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93" w:rsidRPr="00C02A4B" w:rsidRDefault="00C02A4B" w:rsidP="00C02A4B">
      <w:pPr>
        <w:jc w:val="center"/>
        <w:rPr>
          <w:b/>
          <w:sz w:val="28"/>
        </w:rPr>
      </w:pPr>
      <w:r w:rsidRPr="00C02A4B">
        <w:rPr>
          <w:b/>
          <w:sz w:val="28"/>
        </w:rPr>
        <w:t>Observer pour mieux comprendre</w:t>
      </w:r>
      <w:r>
        <w:rPr>
          <w:b/>
          <w:sz w:val="28"/>
        </w:rPr>
        <w:br/>
      </w:r>
      <w:r>
        <w:rPr>
          <w:sz w:val="28"/>
        </w:rPr>
        <w:t>G</w:t>
      </w:r>
      <w:r w:rsidRPr="00C02A4B">
        <w:rPr>
          <w:sz w:val="28"/>
        </w:rPr>
        <w:t>uide d’aide à l’observation de l’élève</w:t>
      </w:r>
      <w:r>
        <w:rPr>
          <w:sz w:val="28"/>
        </w:rPr>
        <w:t xml:space="preserve"> </w:t>
      </w:r>
      <w:r w:rsidR="0028706A">
        <w:rPr>
          <w:sz w:val="28"/>
        </w:rPr>
        <w:t xml:space="preserve">avec un </w:t>
      </w:r>
      <w:r>
        <w:rPr>
          <w:sz w:val="28"/>
        </w:rPr>
        <w:t>TSA</w:t>
      </w:r>
    </w:p>
    <w:p w:rsidR="00C02A4B" w:rsidRDefault="00942993" w:rsidP="00C02A4B">
      <w:pPr>
        <w:jc w:val="center"/>
      </w:pPr>
      <w:r>
        <w:rPr>
          <w:noProof/>
        </w:rPr>
        <w:pict>
          <v:roundrect id="_x0000_s1026" style="position:absolute;left:0;text-align:left;margin-left:4.85pt;margin-top:3.1pt;width:468pt;height:83.05pt;z-index:251658240" arcsize="10923f">
            <v:textbox>
              <w:txbxContent>
                <w:p w:rsidR="00C02A4B" w:rsidRDefault="00C02A4B">
                  <w:r>
                    <w:t xml:space="preserve">Nom, prénom : ………………………………..   </w:t>
                  </w:r>
                  <w:r w:rsidR="0028706A">
                    <w:tab/>
                  </w:r>
                  <w:r w:rsidR="0028706A">
                    <w:tab/>
                  </w:r>
                  <w:r>
                    <w:t>Date de naissance…………………………..</w:t>
                  </w:r>
                </w:p>
                <w:p w:rsidR="00C02A4B" w:rsidRDefault="00586159">
                  <w:r>
                    <w:t>Classe …………………………………………………</w:t>
                  </w:r>
                  <w:r w:rsidR="0028706A">
                    <w:tab/>
                    <w:t xml:space="preserve">        </w:t>
                  </w:r>
                  <w:r w:rsidR="0028706A">
                    <w:tab/>
                  </w:r>
                  <w:r>
                    <w:t>date ou période d’observation………………</w:t>
                  </w:r>
                </w:p>
                <w:p w:rsidR="00586159" w:rsidRDefault="00586159">
                  <w:r>
                    <w:t>Observé par</w:t>
                  </w:r>
                  <w:r w:rsidR="00F4176B">
                    <w:t xml:space="preserve"> (</w:t>
                  </w:r>
                  <w:r>
                    <w:t>nom et fonction) …………………………………….  Et …………………………………………………………</w:t>
                  </w:r>
                </w:p>
              </w:txbxContent>
            </v:textbox>
          </v:roundrect>
        </w:pict>
      </w:r>
    </w:p>
    <w:p w:rsidR="00C02A4B" w:rsidRDefault="00C02A4B" w:rsidP="00C02A4B">
      <w:pPr>
        <w:jc w:val="center"/>
      </w:pPr>
    </w:p>
    <w:p w:rsidR="00C02A4B" w:rsidRDefault="00C02A4B" w:rsidP="00C02A4B">
      <w:pPr>
        <w:jc w:val="center"/>
      </w:pPr>
    </w:p>
    <w:p w:rsidR="00C02A4B" w:rsidRDefault="00C02A4B" w:rsidP="00C02A4B">
      <w:pPr>
        <w:jc w:val="center"/>
      </w:pPr>
    </w:p>
    <w:p w:rsidR="00C02A4B" w:rsidRDefault="00F4176B" w:rsidP="00F4176B">
      <w:pPr>
        <w:rPr>
          <w:sz w:val="20"/>
        </w:rPr>
      </w:pPr>
      <w:r w:rsidRPr="00F4176B">
        <w:rPr>
          <w:sz w:val="20"/>
        </w:rPr>
        <w:t xml:space="preserve">L’observation demande de pouvoir prendre du recul, de se mettre parfois en retrait ou au contraire d’entrer en interaction avec l’élève. Il s’agit ici de faire un relevé factuel de ce que vous pouvez observer à l’école (en classe ou sur les temps de récréation). Il peut être rempli à plusieurs </w:t>
      </w:r>
      <w:r>
        <w:rPr>
          <w:sz w:val="20"/>
        </w:rPr>
        <w:t>(</w:t>
      </w:r>
      <w:r w:rsidR="00B655E5">
        <w:rPr>
          <w:sz w:val="20"/>
        </w:rPr>
        <w:t>enseignant, AESH</w:t>
      </w:r>
      <w:r w:rsidRPr="00F4176B">
        <w:rPr>
          <w:sz w:val="20"/>
        </w:rPr>
        <w:t>) sur une période plus ou moins longue.</w:t>
      </w:r>
      <w:r w:rsidR="00B655E5">
        <w:rPr>
          <w:sz w:val="20"/>
        </w:rPr>
        <w:t xml:space="preserve"> Malgré des caractéristiques communes</w:t>
      </w:r>
      <w:r w:rsidRPr="00F4176B">
        <w:rPr>
          <w:sz w:val="20"/>
        </w:rPr>
        <w:t xml:space="preserve"> </w:t>
      </w:r>
      <w:r w:rsidR="00B655E5">
        <w:rPr>
          <w:sz w:val="20"/>
        </w:rPr>
        <w:t>au trouble autistique, chaque enfant est unique et singulier. Ce document vous permettra  de mieux définir le profil de votre élève et ainsi mieux envisager les adaptations pour répondre à ses besoins.</w:t>
      </w:r>
      <w:r w:rsidR="00967608">
        <w:rPr>
          <w:sz w:val="20"/>
        </w:rPr>
        <w:t xml:space="preserve"> Vous pouvez surligner  et compléter</w:t>
      </w:r>
      <w:r w:rsidR="00E21F51">
        <w:rPr>
          <w:sz w:val="20"/>
        </w:rPr>
        <w:t xml:space="preserve"> le document </w:t>
      </w:r>
      <w:r w:rsidR="00967608">
        <w:rPr>
          <w:sz w:val="20"/>
        </w:rPr>
        <w:t xml:space="preserve"> par une description au besoin.</w:t>
      </w:r>
      <w:r w:rsidR="00545404">
        <w:rPr>
          <w:sz w:val="20"/>
        </w:rPr>
        <w:t xml:space="preserve"> La famille peut aussi vous apporter des informations précieuses.</w:t>
      </w:r>
    </w:p>
    <w:tbl>
      <w:tblPr>
        <w:tblStyle w:val="Grilledutableau"/>
        <w:tblW w:w="0" w:type="auto"/>
        <w:tblLook w:val="04A0"/>
      </w:tblPr>
      <w:tblGrid>
        <w:gridCol w:w="2093"/>
        <w:gridCol w:w="2551"/>
        <w:gridCol w:w="4568"/>
      </w:tblGrid>
      <w:tr w:rsidR="00B655E5" w:rsidTr="00A14B26">
        <w:tc>
          <w:tcPr>
            <w:tcW w:w="9212" w:type="dxa"/>
            <w:gridSpan w:val="3"/>
            <w:shd w:val="clear" w:color="auto" w:fill="BFBFBF" w:themeFill="background1" w:themeFillShade="BF"/>
          </w:tcPr>
          <w:p w:rsidR="00B655E5" w:rsidRPr="00B655E5" w:rsidRDefault="00B655E5" w:rsidP="00F4176B">
            <w:pPr>
              <w:rPr>
                <w:b/>
                <w:sz w:val="20"/>
              </w:rPr>
            </w:pPr>
            <w:r w:rsidRPr="00B655E5">
              <w:rPr>
                <w:b/>
                <w:sz w:val="20"/>
              </w:rPr>
              <w:t>Fonctionnement sensori-moteur</w:t>
            </w:r>
          </w:p>
        </w:tc>
      </w:tr>
      <w:tr w:rsidR="00B655E5" w:rsidTr="005D41FD">
        <w:tc>
          <w:tcPr>
            <w:tcW w:w="2093" w:type="dxa"/>
          </w:tcPr>
          <w:p w:rsidR="00B655E5" w:rsidRDefault="00A14B26" w:rsidP="00F4176B">
            <w:pPr>
              <w:rPr>
                <w:sz w:val="20"/>
              </w:rPr>
            </w:pPr>
            <w:r>
              <w:rPr>
                <w:sz w:val="20"/>
              </w:rPr>
              <w:t>Domaine</w:t>
            </w:r>
          </w:p>
        </w:tc>
        <w:tc>
          <w:tcPr>
            <w:tcW w:w="2551" w:type="dxa"/>
          </w:tcPr>
          <w:p w:rsidR="00B655E5" w:rsidRDefault="00A14B26" w:rsidP="00F4176B">
            <w:pPr>
              <w:rPr>
                <w:sz w:val="20"/>
              </w:rPr>
            </w:pPr>
            <w:r>
              <w:rPr>
                <w:sz w:val="20"/>
              </w:rPr>
              <w:t>observables</w:t>
            </w:r>
          </w:p>
        </w:tc>
        <w:tc>
          <w:tcPr>
            <w:tcW w:w="4568" w:type="dxa"/>
          </w:tcPr>
          <w:p w:rsidR="00B655E5" w:rsidRDefault="00A14B26" w:rsidP="00F4176B">
            <w:pPr>
              <w:rPr>
                <w:sz w:val="20"/>
              </w:rPr>
            </w:pPr>
            <w:r>
              <w:rPr>
                <w:sz w:val="20"/>
              </w:rPr>
              <w:t>Proposition</w:t>
            </w:r>
            <w:r w:rsidR="00EB5014">
              <w:rPr>
                <w:sz w:val="20"/>
              </w:rPr>
              <w:t>s</w:t>
            </w:r>
            <w:r>
              <w:rPr>
                <w:sz w:val="20"/>
              </w:rPr>
              <w:t xml:space="preserve"> de réponse</w:t>
            </w:r>
          </w:p>
        </w:tc>
      </w:tr>
      <w:tr w:rsidR="00B655E5" w:rsidTr="005D41FD">
        <w:tc>
          <w:tcPr>
            <w:tcW w:w="2093" w:type="dxa"/>
          </w:tcPr>
          <w:p w:rsidR="00B655E5" w:rsidRDefault="00842079" w:rsidP="00F4176B">
            <w:pPr>
              <w:rPr>
                <w:b/>
                <w:sz w:val="20"/>
              </w:rPr>
            </w:pPr>
            <w:r w:rsidRPr="00A6360E">
              <w:rPr>
                <w:b/>
                <w:sz w:val="20"/>
              </w:rPr>
              <w:t>S</w:t>
            </w:r>
            <w:r w:rsidR="00A14B26" w:rsidRPr="00A6360E">
              <w:rPr>
                <w:b/>
                <w:sz w:val="20"/>
              </w:rPr>
              <w:t>ensoriel</w:t>
            </w:r>
          </w:p>
          <w:p w:rsidR="00842079" w:rsidRPr="005D41FD" w:rsidRDefault="00842079" w:rsidP="00F4176B">
            <w:pPr>
              <w:rPr>
                <w:sz w:val="20"/>
              </w:rPr>
            </w:pPr>
            <w:r w:rsidRPr="005D41FD">
              <w:rPr>
                <w:sz w:val="20"/>
              </w:rPr>
              <w:t xml:space="preserve">Une personne autiste va traiter les informations sensorielles de manière différente de la notre. </w:t>
            </w:r>
            <w:r w:rsidRPr="005D41FD">
              <w:rPr>
                <w:sz w:val="20"/>
              </w:rPr>
              <w:br/>
              <w:t xml:space="preserve">On note parfois des hyper-sensibilités et d’autres fois des hypo-sensibilités. </w:t>
            </w:r>
          </w:p>
        </w:tc>
        <w:tc>
          <w:tcPr>
            <w:tcW w:w="2551" w:type="dxa"/>
          </w:tcPr>
          <w:p w:rsidR="00B655E5" w:rsidRDefault="00A14B26" w:rsidP="00F4176B">
            <w:pPr>
              <w:rPr>
                <w:sz w:val="20"/>
              </w:rPr>
            </w:pPr>
            <w:r>
              <w:rPr>
                <w:sz w:val="20"/>
              </w:rPr>
              <w:t>Votre élève montre-t-il des signes de spécificités sensorielles</w:t>
            </w:r>
            <w:r w:rsidR="00F64FF5">
              <w:rPr>
                <w:sz w:val="20"/>
              </w:rPr>
              <w:t xml:space="preserve"> en lien avec les </w:t>
            </w:r>
            <w:r w:rsidR="00F64FF5" w:rsidRPr="00A6360E">
              <w:rPr>
                <w:b/>
                <w:sz w:val="20"/>
              </w:rPr>
              <w:t>5 sens</w:t>
            </w:r>
            <w:r w:rsidR="00F64FF5">
              <w:rPr>
                <w:sz w:val="20"/>
              </w:rPr>
              <w:t xml:space="preserve"> </w:t>
            </w:r>
            <w:r>
              <w:rPr>
                <w:sz w:val="20"/>
              </w:rPr>
              <w:t>?</w:t>
            </w:r>
          </w:p>
          <w:p w:rsidR="00A14B26" w:rsidRDefault="00F64FF5" w:rsidP="00F4176B">
            <w:pPr>
              <w:rPr>
                <w:sz w:val="20"/>
              </w:rPr>
            </w:pPr>
            <w:r>
              <w:rPr>
                <w:sz w:val="20"/>
              </w:rPr>
              <w:t>Signe de r</w:t>
            </w:r>
            <w:r w:rsidR="00A14B26">
              <w:rPr>
                <w:sz w:val="20"/>
              </w:rPr>
              <w:t>etrait (</w:t>
            </w:r>
            <w:r w:rsidR="00A6360E">
              <w:rPr>
                <w:sz w:val="20"/>
              </w:rPr>
              <w:t>si le stimulus</w:t>
            </w:r>
            <w:r w:rsidR="00A14B26">
              <w:rPr>
                <w:sz w:val="20"/>
              </w:rPr>
              <w:t xml:space="preserve"> le gène)</w:t>
            </w:r>
          </w:p>
          <w:p w:rsidR="00967608" w:rsidRDefault="00F64FF5" w:rsidP="00967608">
            <w:pPr>
              <w:rPr>
                <w:sz w:val="20"/>
              </w:rPr>
            </w:pPr>
            <w:r>
              <w:rPr>
                <w:sz w:val="20"/>
              </w:rPr>
              <w:t>Signe d’h</w:t>
            </w:r>
            <w:r w:rsidR="00A14B26">
              <w:rPr>
                <w:sz w:val="20"/>
              </w:rPr>
              <w:t>yperstimulation (</w:t>
            </w:r>
            <w:r w:rsidR="00604380">
              <w:rPr>
                <w:sz w:val="20"/>
              </w:rPr>
              <w:t>quand il ne ressent pas assez</w:t>
            </w:r>
            <w:r w:rsidR="00A14B26">
              <w:rPr>
                <w:sz w:val="20"/>
              </w:rPr>
              <w:t>)</w:t>
            </w:r>
          </w:p>
          <w:p w:rsidR="00967608" w:rsidRDefault="00967608" w:rsidP="00967608">
            <w:pPr>
              <w:rPr>
                <w:sz w:val="20"/>
              </w:rPr>
            </w:pPr>
          </w:p>
          <w:p w:rsidR="00967608" w:rsidRDefault="00967608" w:rsidP="00967608">
            <w:pPr>
              <w:rPr>
                <w:sz w:val="20"/>
              </w:rPr>
            </w:pPr>
            <w:r>
              <w:rPr>
                <w:sz w:val="20"/>
              </w:rPr>
              <w:t xml:space="preserve"> pouvant donner lieu à des t</w:t>
            </w:r>
            <w:r w:rsidR="00B43588">
              <w:rPr>
                <w:sz w:val="20"/>
              </w:rPr>
              <w:t xml:space="preserve">roubles du </w:t>
            </w:r>
            <w:r>
              <w:rPr>
                <w:sz w:val="20"/>
              </w:rPr>
              <w:t xml:space="preserve"> comportement (cris, pleurs, fuite) ?</w:t>
            </w:r>
          </w:p>
          <w:p w:rsidR="00FE2D03" w:rsidRDefault="00FE2D03" w:rsidP="00967608">
            <w:pPr>
              <w:rPr>
                <w:sz w:val="20"/>
              </w:rPr>
            </w:pPr>
          </w:p>
          <w:p w:rsidR="00FE2D03" w:rsidRDefault="00FE2D03" w:rsidP="00967608">
            <w:pPr>
              <w:rPr>
                <w:sz w:val="20"/>
              </w:rPr>
            </w:pPr>
          </w:p>
          <w:p w:rsidR="00FE2D03" w:rsidRDefault="00FE2D03" w:rsidP="00967608">
            <w:pPr>
              <w:rPr>
                <w:sz w:val="20"/>
              </w:rPr>
            </w:pPr>
          </w:p>
          <w:p w:rsidR="00FE2D03" w:rsidRDefault="00FE2D03" w:rsidP="00967608">
            <w:pPr>
              <w:rPr>
                <w:sz w:val="20"/>
              </w:rPr>
            </w:pPr>
          </w:p>
          <w:p w:rsidR="00FE2D03" w:rsidRDefault="00FE2D03" w:rsidP="00967608">
            <w:pPr>
              <w:rPr>
                <w:sz w:val="20"/>
              </w:rPr>
            </w:pPr>
            <w:r>
              <w:rPr>
                <w:sz w:val="20"/>
              </w:rPr>
              <w:t>Peut-il traiter les informations par plusieurs canaux sensoriels à la fois ? Transmodalité ?</w:t>
            </w:r>
          </w:p>
        </w:tc>
        <w:tc>
          <w:tcPr>
            <w:tcW w:w="4568" w:type="dxa"/>
          </w:tcPr>
          <w:p w:rsidR="00B655E5" w:rsidRDefault="009622D2" w:rsidP="00F4176B">
            <w:pPr>
              <w:rPr>
                <w:sz w:val="20"/>
              </w:rPr>
            </w:pPr>
            <w:r>
              <w:rPr>
                <w:b/>
                <w:sz w:val="20"/>
              </w:rPr>
              <w:t>a</w:t>
            </w:r>
            <w:r w:rsidR="00495255">
              <w:rPr>
                <w:b/>
                <w:sz w:val="20"/>
              </w:rPr>
              <w:t xml:space="preserve">uditives : </w:t>
            </w:r>
            <w:r w:rsidR="00495255" w:rsidRPr="00495255">
              <w:rPr>
                <w:sz w:val="20"/>
              </w:rPr>
              <w:t>sensibilité au</w:t>
            </w:r>
            <w:r w:rsidR="00EB5014">
              <w:rPr>
                <w:sz w:val="20"/>
              </w:rPr>
              <w:t>x</w:t>
            </w:r>
            <w:r w:rsidR="00495255" w:rsidRPr="00495255">
              <w:rPr>
                <w:sz w:val="20"/>
              </w:rPr>
              <w:t xml:space="preserve"> bruits</w:t>
            </w:r>
            <w:r w:rsidR="00A14B26" w:rsidRPr="00604380">
              <w:rPr>
                <w:b/>
                <w:sz w:val="20"/>
              </w:rPr>
              <w:t xml:space="preserve"> </w:t>
            </w:r>
            <w:r w:rsidR="00A14B26">
              <w:rPr>
                <w:sz w:val="20"/>
              </w:rPr>
              <w:t xml:space="preserve"> </w:t>
            </w:r>
            <w:r w:rsidR="00F64FF5">
              <w:rPr>
                <w:sz w:val="20"/>
              </w:rPr>
              <w:t>l</w:t>
            </w:r>
            <w:r w:rsidR="00604380">
              <w:rPr>
                <w:sz w:val="20"/>
              </w:rPr>
              <w:t>éger</w:t>
            </w:r>
            <w:r w:rsidR="00EB5014">
              <w:rPr>
                <w:sz w:val="20"/>
              </w:rPr>
              <w:t>s</w:t>
            </w:r>
            <w:r w:rsidR="00604380">
              <w:rPr>
                <w:sz w:val="20"/>
              </w:rPr>
              <w:t>/fort</w:t>
            </w:r>
            <w:r w:rsidR="00EB5014">
              <w:rPr>
                <w:sz w:val="20"/>
              </w:rPr>
              <w:t>s</w:t>
            </w:r>
            <w:r w:rsidR="005D41FD">
              <w:rPr>
                <w:sz w:val="20"/>
              </w:rPr>
              <w:t xml:space="preserve"> (</w:t>
            </w:r>
            <w:r w:rsidR="00967608">
              <w:rPr>
                <w:sz w:val="20"/>
              </w:rPr>
              <w:t xml:space="preserve">main sur les oreilles, fuite) </w:t>
            </w:r>
            <w:r w:rsidR="00604380">
              <w:rPr>
                <w:sz w:val="20"/>
              </w:rPr>
              <w:t>/particulier</w:t>
            </w:r>
            <w:r w:rsidR="00EB5014">
              <w:rPr>
                <w:sz w:val="20"/>
              </w:rPr>
              <w:t>s, fait</w:t>
            </w:r>
            <w:r w:rsidR="00495255">
              <w:rPr>
                <w:sz w:val="20"/>
              </w:rPr>
              <w:t xml:space="preserve"> des bruit</w:t>
            </w:r>
            <w:r w:rsidR="00EB5014">
              <w:rPr>
                <w:sz w:val="20"/>
              </w:rPr>
              <w:t>s, répète</w:t>
            </w:r>
            <w:r w:rsidR="00495255">
              <w:rPr>
                <w:sz w:val="20"/>
              </w:rPr>
              <w:t xml:space="preserve"> des sons, des mots …</w:t>
            </w:r>
          </w:p>
          <w:p w:rsidR="00A14B26" w:rsidRDefault="00A14B26" w:rsidP="00F4176B">
            <w:pPr>
              <w:rPr>
                <w:sz w:val="20"/>
              </w:rPr>
            </w:pPr>
          </w:p>
          <w:p w:rsidR="00A14B26" w:rsidRDefault="00495255" w:rsidP="00F4176B">
            <w:pPr>
              <w:rPr>
                <w:sz w:val="20"/>
              </w:rPr>
            </w:pPr>
            <w:r>
              <w:rPr>
                <w:b/>
                <w:sz w:val="20"/>
              </w:rPr>
              <w:t>tactiles</w:t>
            </w:r>
            <w:r w:rsidR="00604380">
              <w:rPr>
                <w:sz w:val="20"/>
              </w:rPr>
              <w:t> </w:t>
            </w:r>
            <w:r w:rsidR="00967608">
              <w:rPr>
                <w:sz w:val="20"/>
              </w:rPr>
              <w:t>: effleurement</w:t>
            </w:r>
            <w:r w:rsidR="00F64FF5">
              <w:rPr>
                <w:sz w:val="20"/>
              </w:rPr>
              <w:t>/pression/ certaines matières)</w:t>
            </w:r>
            <w:r>
              <w:rPr>
                <w:sz w:val="20"/>
              </w:rPr>
              <w:t>, se frotter, se gratter</w:t>
            </w:r>
          </w:p>
          <w:p w:rsidR="00A14B26" w:rsidRDefault="00A14B26" w:rsidP="00F4176B">
            <w:pPr>
              <w:rPr>
                <w:sz w:val="20"/>
              </w:rPr>
            </w:pPr>
          </w:p>
          <w:p w:rsidR="00A14B26" w:rsidRDefault="00495255" w:rsidP="00F4176B">
            <w:pPr>
              <w:rPr>
                <w:sz w:val="20"/>
              </w:rPr>
            </w:pPr>
            <w:r>
              <w:rPr>
                <w:b/>
                <w:sz w:val="20"/>
              </w:rPr>
              <w:t xml:space="preserve">olfactives </w:t>
            </w:r>
            <w:r w:rsidR="00604380">
              <w:rPr>
                <w:sz w:val="20"/>
              </w:rPr>
              <w:t xml:space="preserve">: </w:t>
            </w:r>
            <w:r w:rsidR="00F64FF5">
              <w:rPr>
                <w:sz w:val="20"/>
              </w:rPr>
              <w:t xml:space="preserve">aime sentir les objets, perturbé, attiré </w:t>
            </w:r>
            <w:r w:rsidR="00604380">
              <w:rPr>
                <w:sz w:val="20"/>
              </w:rPr>
              <w:t xml:space="preserve"> par certaines odeurs, parfums</w:t>
            </w:r>
            <w:r>
              <w:rPr>
                <w:sz w:val="20"/>
              </w:rPr>
              <w:t>, sent les personnes</w:t>
            </w:r>
          </w:p>
          <w:p w:rsidR="00495255" w:rsidRDefault="00495255" w:rsidP="00F4176B">
            <w:pPr>
              <w:rPr>
                <w:sz w:val="20"/>
              </w:rPr>
            </w:pPr>
          </w:p>
          <w:p w:rsidR="00A14B26" w:rsidRDefault="00495255" w:rsidP="00F4176B">
            <w:pPr>
              <w:rPr>
                <w:sz w:val="20"/>
              </w:rPr>
            </w:pPr>
            <w:r w:rsidRPr="00495255">
              <w:rPr>
                <w:b/>
                <w:sz w:val="20"/>
              </w:rPr>
              <w:t>visuelle</w:t>
            </w:r>
            <w:r>
              <w:rPr>
                <w:b/>
                <w:sz w:val="20"/>
              </w:rPr>
              <w:t xml:space="preserve">s </w:t>
            </w:r>
            <w:r w:rsidR="00604380">
              <w:rPr>
                <w:sz w:val="20"/>
              </w:rPr>
              <w:t>: lumières, objets brillants, miroirs</w:t>
            </w:r>
            <w:r>
              <w:rPr>
                <w:sz w:val="20"/>
              </w:rPr>
              <w:t>, cligner des yeux, agiter les objets devant ses yeux …</w:t>
            </w:r>
          </w:p>
          <w:p w:rsidR="00604380" w:rsidRDefault="00604380" w:rsidP="00F4176B">
            <w:pPr>
              <w:rPr>
                <w:sz w:val="20"/>
              </w:rPr>
            </w:pPr>
          </w:p>
          <w:p w:rsidR="00A14B26" w:rsidRDefault="009622D2" w:rsidP="00F4176B">
            <w:pPr>
              <w:rPr>
                <w:sz w:val="20"/>
              </w:rPr>
            </w:pPr>
            <w:r>
              <w:rPr>
                <w:b/>
                <w:sz w:val="20"/>
              </w:rPr>
              <w:t>g</w:t>
            </w:r>
            <w:r w:rsidR="00495255">
              <w:rPr>
                <w:b/>
                <w:sz w:val="20"/>
              </w:rPr>
              <w:t>ustatives</w:t>
            </w:r>
            <w:r w:rsidR="00604380">
              <w:rPr>
                <w:sz w:val="20"/>
              </w:rPr>
              <w:t xml:space="preserve"> : aime particulièrement certains aliments, refuse de boire, de manger certains aliments… </w:t>
            </w:r>
          </w:p>
          <w:p w:rsidR="00967608" w:rsidRDefault="00967608" w:rsidP="00F4176B">
            <w:pPr>
              <w:rPr>
                <w:sz w:val="20"/>
              </w:rPr>
            </w:pPr>
            <w:r>
              <w:rPr>
                <w:sz w:val="20"/>
              </w:rPr>
              <w:t>Met à la bouche</w:t>
            </w:r>
          </w:p>
          <w:p w:rsidR="00967608" w:rsidRDefault="00967608" w:rsidP="00F4176B">
            <w:pPr>
              <w:rPr>
                <w:sz w:val="20"/>
              </w:rPr>
            </w:pPr>
            <w:r>
              <w:rPr>
                <w:sz w:val="20"/>
              </w:rPr>
              <w:t>Mange des choses non comestibles</w:t>
            </w:r>
          </w:p>
          <w:p w:rsidR="00A6360E" w:rsidRDefault="00A6360E" w:rsidP="00F4176B">
            <w:pPr>
              <w:rPr>
                <w:sz w:val="20"/>
              </w:rPr>
            </w:pPr>
          </w:p>
          <w:p w:rsidR="00FE2D03" w:rsidRDefault="00FE2D03" w:rsidP="00F4176B">
            <w:pPr>
              <w:rPr>
                <w:sz w:val="20"/>
              </w:rPr>
            </w:pPr>
            <w:r>
              <w:rPr>
                <w:sz w:val="20"/>
              </w:rPr>
              <w:t xml:space="preserve">Ecouter/regarder   Ecouter/écrire   </w:t>
            </w:r>
            <w:r w:rsidR="005D6EC0">
              <w:rPr>
                <w:sz w:val="20"/>
              </w:rPr>
              <w:t>….</w:t>
            </w:r>
          </w:p>
        </w:tc>
      </w:tr>
      <w:tr w:rsidR="00B655E5" w:rsidTr="005D41FD">
        <w:tc>
          <w:tcPr>
            <w:tcW w:w="2093" w:type="dxa"/>
          </w:tcPr>
          <w:p w:rsidR="00B655E5" w:rsidRDefault="005B6670" w:rsidP="00F4176B">
            <w:pPr>
              <w:rPr>
                <w:sz w:val="20"/>
              </w:rPr>
            </w:pPr>
            <w:r>
              <w:rPr>
                <w:sz w:val="20"/>
              </w:rPr>
              <w:t>D’autres domaines moins connus mais pourtant bien réels sont impactés</w:t>
            </w:r>
          </w:p>
        </w:tc>
        <w:tc>
          <w:tcPr>
            <w:tcW w:w="2551" w:type="dxa"/>
          </w:tcPr>
          <w:p w:rsidR="00B655E5" w:rsidRDefault="00A6360E" w:rsidP="00F4176B">
            <w:pPr>
              <w:rPr>
                <w:sz w:val="20"/>
              </w:rPr>
            </w:pPr>
            <w:r>
              <w:rPr>
                <w:sz w:val="20"/>
              </w:rPr>
              <w:t xml:space="preserve">Votre élève montre-t-il des signes de perturbation de son système </w:t>
            </w:r>
          </w:p>
          <w:p w:rsidR="00A6360E" w:rsidRDefault="00A6360E" w:rsidP="00F4176B">
            <w:pPr>
              <w:rPr>
                <w:sz w:val="20"/>
              </w:rPr>
            </w:pPr>
            <w:r w:rsidRPr="00A6360E">
              <w:rPr>
                <w:b/>
                <w:sz w:val="20"/>
              </w:rPr>
              <w:t xml:space="preserve">Vestibulaire </w:t>
            </w:r>
            <w:r>
              <w:rPr>
                <w:sz w:val="20"/>
              </w:rPr>
              <w:t>(oreille interne) causant des problèmes d’équilibre, de vision</w:t>
            </w:r>
            <w:r w:rsidR="00E83931">
              <w:rPr>
                <w:sz w:val="20"/>
              </w:rPr>
              <w:t xml:space="preserve"> notamment </w:t>
            </w:r>
            <w:r>
              <w:rPr>
                <w:sz w:val="20"/>
              </w:rPr>
              <w:t>dans les déplacements</w:t>
            </w:r>
          </w:p>
        </w:tc>
        <w:tc>
          <w:tcPr>
            <w:tcW w:w="4568" w:type="dxa"/>
          </w:tcPr>
          <w:p w:rsidR="00842079" w:rsidRDefault="00495255" w:rsidP="00F4176B">
            <w:pPr>
              <w:rPr>
                <w:sz w:val="20"/>
              </w:rPr>
            </w:pPr>
            <w:r>
              <w:rPr>
                <w:sz w:val="20"/>
              </w:rPr>
              <w:t>Se balancer</w:t>
            </w:r>
          </w:p>
          <w:p w:rsidR="00842079" w:rsidRDefault="00495255" w:rsidP="00F4176B">
            <w:pPr>
              <w:rPr>
                <w:sz w:val="20"/>
              </w:rPr>
            </w:pPr>
            <w:r>
              <w:rPr>
                <w:sz w:val="20"/>
              </w:rPr>
              <w:t>T</w:t>
            </w:r>
            <w:r w:rsidR="00842079">
              <w:rPr>
                <w:sz w:val="20"/>
              </w:rPr>
              <w:t>ourner</w:t>
            </w:r>
            <w:r>
              <w:rPr>
                <w:sz w:val="20"/>
              </w:rPr>
              <w:t xml:space="preserve"> sur soi</w:t>
            </w:r>
          </w:p>
          <w:p w:rsidR="00842079" w:rsidRDefault="00495255" w:rsidP="00F4176B">
            <w:pPr>
              <w:rPr>
                <w:sz w:val="20"/>
              </w:rPr>
            </w:pPr>
            <w:r>
              <w:rPr>
                <w:sz w:val="20"/>
              </w:rPr>
              <w:t>Hocher la tête de droite à gauche</w:t>
            </w:r>
          </w:p>
          <w:p w:rsidR="00842079" w:rsidRDefault="00842079" w:rsidP="00F4176B">
            <w:pPr>
              <w:rPr>
                <w:sz w:val="20"/>
              </w:rPr>
            </w:pPr>
            <w:r>
              <w:rPr>
                <w:sz w:val="20"/>
              </w:rPr>
              <w:t>Se déplace de manière étrange</w:t>
            </w:r>
          </w:p>
          <w:p w:rsidR="00842079" w:rsidRDefault="00495255" w:rsidP="00F4176B">
            <w:pPr>
              <w:rPr>
                <w:sz w:val="20"/>
              </w:rPr>
            </w:pPr>
            <w:r>
              <w:rPr>
                <w:sz w:val="20"/>
              </w:rPr>
              <w:t xml:space="preserve">Sautiller </w:t>
            </w:r>
          </w:p>
          <w:p w:rsidR="00842079" w:rsidRDefault="00842079" w:rsidP="00F4176B">
            <w:pPr>
              <w:rPr>
                <w:sz w:val="20"/>
              </w:rPr>
            </w:pPr>
          </w:p>
        </w:tc>
      </w:tr>
      <w:tr w:rsidR="00B655E5" w:rsidTr="005D41FD">
        <w:tc>
          <w:tcPr>
            <w:tcW w:w="2093" w:type="dxa"/>
          </w:tcPr>
          <w:p w:rsidR="00B655E5" w:rsidRDefault="00B655E5" w:rsidP="00F4176B">
            <w:pPr>
              <w:rPr>
                <w:sz w:val="20"/>
              </w:rPr>
            </w:pPr>
          </w:p>
        </w:tc>
        <w:tc>
          <w:tcPr>
            <w:tcW w:w="2551" w:type="dxa"/>
          </w:tcPr>
          <w:p w:rsidR="00B655E5" w:rsidRDefault="00842079" w:rsidP="005B6670">
            <w:pPr>
              <w:rPr>
                <w:sz w:val="20"/>
              </w:rPr>
            </w:pPr>
            <w:r>
              <w:rPr>
                <w:sz w:val="20"/>
              </w:rPr>
              <w:t xml:space="preserve">Votre élève montre-t-il des signes de perturbation de son système </w:t>
            </w:r>
            <w:r w:rsidRPr="005B6670">
              <w:rPr>
                <w:b/>
                <w:sz w:val="20"/>
              </w:rPr>
              <w:t>proprioceptif</w:t>
            </w:r>
            <w:r>
              <w:rPr>
                <w:sz w:val="20"/>
              </w:rPr>
              <w:t xml:space="preserve"> (</w:t>
            </w:r>
            <w:r w:rsidR="005B6670">
              <w:rPr>
                <w:sz w:val="20"/>
              </w:rPr>
              <w:t>perception de la position de son corps)</w:t>
            </w:r>
          </w:p>
        </w:tc>
        <w:tc>
          <w:tcPr>
            <w:tcW w:w="4568" w:type="dxa"/>
          </w:tcPr>
          <w:p w:rsidR="00B655E5" w:rsidRDefault="00BF6292" w:rsidP="00F4176B">
            <w:pPr>
              <w:rPr>
                <w:sz w:val="20"/>
              </w:rPr>
            </w:pPr>
            <w:r>
              <w:rPr>
                <w:sz w:val="20"/>
              </w:rPr>
              <w:t xml:space="preserve">Muscles, tendons, ligaments </w:t>
            </w:r>
            <w:r w:rsidR="005B6670">
              <w:rPr>
                <w:sz w:val="20"/>
              </w:rPr>
              <w:t xml:space="preserve"> très contracté</w:t>
            </w:r>
            <w:r>
              <w:rPr>
                <w:sz w:val="20"/>
              </w:rPr>
              <w:t>s</w:t>
            </w:r>
            <w:r w:rsidR="005B6670">
              <w:rPr>
                <w:sz w:val="20"/>
              </w:rPr>
              <w:t>, serrer les poings, se tordre, se serrer les mains, se frapper</w:t>
            </w:r>
            <w:r>
              <w:rPr>
                <w:sz w:val="20"/>
              </w:rPr>
              <w:t>, marcher sur la pointe des pieds</w:t>
            </w:r>
            <w:r w:rsidR="005B6670">
              <w:rPr>
                <w:sz w:val="20"/>
              </w:rPr>
              <w:t xml:space="preserve"> ….</w:t>
            </w:r>
          </w:p>
          <w:p w:rsidR="005B6670" w:rsidRDefault="005B6670" w:rsidP="00F4176B">
            <w:pPr>
              <w:rPr>
                <w:sz w:val="20"/>
              </w:rPr>
            </w:pPr>
            <w:r>
              <w:rPr>
                <w:sz w:val="20"/>
              </w:rPr>
              <w:t xml:space="preserve">Au contraire être hypotonique, flasque … </w:t>
            </w:r>
          </w:p>
          <w:p w:rsidR="005B6670" w:rsidRDefault="005B6670" w:rsidP="00F4176B">
            <w:pPr>
              <w:rPr>
                <w:sz w:val="20"/>
              </w:rPr>
            </w:pPr>
            <w:r>
              <w:rPr>
                <w:sz w:val="20"/>
              </w:rPr>
              <w:t>Avoir une posture inadaptée sur sa chaise</w:t>
            </w:r>
          </w:p>
          <w:p w:rsidR="005B6670" w:rsidRDefault="005B6670" w:rsidP="00F4176B">
            <w:pPr>
              <w:rPr>
                <w:sz w:val="20"/>
              </w:rPr>
            </w:pPr>
            <w:r>
              <w:rPr>
                <w:sz w:val="20"/>
              </w:rPr>
              <w:t>Difficultés motrices</w:t>
            </w:r>
          </w:p>
          <w:p w:rsidR="005B6670" w:rsidRDefault="005B6670" w:rsidP="00F4176B">
            <w:pPr>
              <w:rPr>
                <w:sz w:val="20"/>
              </w:rPr>
            </w:pPr>
            <w:r>
              <w:rPr>
                <w:sz w:val="20"/>
              </w:rPr>
              <w:t xml:space="preserve">Difficultés </w:t>
            </w:r>
            <w:r w:rsidR="005D41FD">
              <w:rPr>
                <w:sz w:val="20"/>
              </w:rPr>
              <w:t>à tenir</w:t>
            </w:r>
            <w:r>
              <w:rPr>
                <w:sz w:val="20"/>
              </w:rPr>
              <w:t xml:space="preserve"> ou manipuler certains objets</w:t>
            </w:r>
          </w:p>
        </w:tc>
      </w:tr>
      <w:tr w:rsidR="00B655E5" w:rsidTr="005D41FD">
        <w:tc>
          <w:tcPr>
            <w:tcW w:w="2093" w:type="dxa"/>
          </w:tcPr>
          <w:p w:rsidR="00B655E5" w:rsidRDefault="00B655E5" w:rsidP="00F4176B">
            <w:pPr>
              <w:rPr>
                <w:sz w:val="20"/>
              </w:rPr>
            </w:pPr>
          </w:p>
        </w:tc>
        <w:tc>
          <w:tcPr>
            <w:tcW w:w="2551" w:type="dxa"/>
          </w:tcPr>
          <w:p w:rsidR="00B655E5" w:rsidRDefault="00842079" w:rsidP="00F4176B">
            <w:pPr>
              <w:rPr>
                <w:sz w:val="20"/>
              </w:rPr>
            </w:pPr>
            <w:r>
              <w:rPr>
                <w:sz w:val="20"/>
              </w:rPr>
              <w:t xml:space="preserve">Votre élève montre-t-il des </w:t>
            </w:r>
            <w:r>
              <w:rPr>
                <w:sz w:val="20"/>
              </w:rPr>
              <w:lastRenderedPageBreak/>
              <w:t>signes de particularités d’</w:t>
            </w:r>
            <w:r w:rsidR="00471B91">
              <w:rPr>
                <w:b/>
                <w:sz w:val="20"/>
              </w:rPr>
              <w:t>intér</w:t>
            </w:r>
            <w:r w:rsidRPr="005B6670">
              <w:rPr>
                <w:b/>
                <w:sz w:val="20"/>
              </w:rPr>
              <w:t>oception</w:t>
            </w:r>
            <w:r w:rsidR="005B6670">
              <w:rPr>
                <w:sz w:val="20"/>
              </w:rPr>
              <w:t xml:space="preserve"> (</w:t>
            </w:r>
            <w:r>
              <w:rPr>
                <w:sz w:val="20"/>
              </w:rPr>
              <w:t xml:space="preserve">sensations internes) </w:t>
            </w:r>
          </w:p>
        </w:tc>
        <w:tc>
          <w:tcPr>
            <w:tcW w:w="4568" w:type="dxa"/>
          </w:tcPr>
          <w:p w:rsidR="00B655E5" w:rsidRDefault="005B6670" w:rsidP="00F4176B">
            <w:pPr>
              <w:rPr>
                <w:sz w:val="20"/>
              </w:rPr>
            </w:pPr>
            <w:r>
              <w:rPr>
                <w:sz w:val="20"/>
              </w:rPr>
              <w:lastRenderedPageBreak/>
              <w:t>Sensibilité ou non à la douleur</w:t>
            </w:r>
          </w:p>
          <w:p w:rsidR="005B6670" w:rsidRDefault="005B6670" w:rsidP="00F4176B">
            <w:pPr>
              <w:rPr>
                <w:sz w:val="20"/>
              </w:rPr>
            </w:pPr>
            <w:r>
              <w:rPr>
                <w:sz w:val="20"/>
              </w:rPr>
              <w:lastRenderedPageBreak/>
              <w:t>Au chaud/au froid</w:t>
            </w:r>
          </w:p>
          <w:p w:rsidR="005B6670" w:rsidRDefault="005B6670" w:rsidP="00F4176B">
            <w:pPr>
              <w:rPr>
                <w:sz w:val="20"/>
              </w:rPr>
            </w:pPr>
            <w:r>
              <w:rPr>
                <w:sz w:val="20"/>
              </w:rPr>
              <w:t>Problème pour ressentir la faim/satiété</w:t>
            </w:r>
          </w:p>
          <w:p w:rsidR="005B6670" w:rsidRDefault="005B6670" w:rsidP="00F4176B">
            <w:pPr>
              <w:rPr>
                <w:sz w:val="20"/>
              </w:rPr>
            </w:pPr>
            <w:r>
              <w:rPr>
                <w:sz w:val="20"/>
              </w:rPr>
              <w:t>Difficultés pour réguler fatigue/sommeil</w:t>
            </w:r>
          </w:p>
          <w:p w:rsidR="00BF6292" w:rsidRDefault="00BF6292" w:rsidP="00F4176B">
            <w:pPr>
              <w:rPr>
                <w:sz w:val="20"/>
              </w:rPr>
            </w:pPr>
          </w:p>
        </w:tc>
      </w:tr>
      <w:tr w:rsidR="00B655E5" w:rsidTr="005D41FD">
        <w:tc>
          <w:tcPr>
            <w:tcW w:w="2093" w:type="dxa"/>
          </w:tcPr>
          <w:p w:rsidR="00B655E5" w:rsidRDefault="005D41FD" w:rsidP="00F4176B">
            <w:pPr>
              <w:rPr>
                <w:sz w:val="20"/>
              </w:rPr>
            </w:pPr>
            <w:r>
              <w:rPr>
                <w:sz w:val="20"/>
              </w:rPr>
              <w:lastRenderedPageBreak/>
              <w:t>Motricité globale</w:t>
            </w:r>
          </w:p>
          <w:p w:rsidR="005D41FD" w:rsidRDefault="005D41FD" w:rsidP="00F4176B">
            <w:pPr>
              <w:rPr>
                <w:sz w:val="20"/>
              </w:rPr>
            </w:pPr>
          </w:p>
        </w:tc>
        <w:tc>
          <w:tcPr>
            <w:tcW w:w="2551" w:type="dxa"/>
          </w:tcPr>
          <w:p w:rsidR="00B655E5" w:rsidRDefault="004C290B" w:rsidP="00F4176B">
            <w:pPr>
              <w:rPr>
                <w:sz w:val="20"/>
              </w:rPr>
            </w:pPr>
            <w:r>
              <w:rPr>
                <w:sz w:val="20"/>
              </w:rPr>
              <w:t>Comment votre élève se déplace t-il ?</w:t>
            </w:r>
          </w:p>
          <w:p w:rsidR="008B50C1" w:rsidRDefault="008B50C1" w:rsidP="00F4176B">
            <w:pPr>
              <w:rPr>
                <w:sz w:val="20"/>
              </w:rPr>
            </w:pPr>
          </w:p>
          <w:p w:rsidR="008B50C1" w:rsidRDefault="008B50C1" w:rsidP="00F4176B">
            <w:pPr>
              <w:rPr>
                <w:sz w:val="20"/>
              </w:rPr>
            </w:pPr>
          </w:p>
        </w:tc>
        <w:tc>
          <w:tcPr>
            <w:tcW w:w="4568" w:type="dxa"/>
          </w:tcPr>
          <w:p w:rsidR="00B655E5" w:rsidRDefault="004C290B" w:rsidP="00F4176B">
            <w:pPr>
              <w:rPr>
                <w:sz w:val="20"/>
              </w:rPr>
            </w:pPr>
            <w:r>
              <w:rPr>
                <w:sz w:val="20"/>
              </w:rPr>
              <w:t>Il marche- il ne marche pas- Il court</w:t>
            </w:r>
          </w:p>
          <w:p w:rsidR="004C290B" w:rsidRDefault="004C290B" w:rsidP="00F4176B">
            <w:pPr>
              <w:rPr>
                <w:sz w:val="20"/>
              </w:rPr>
            </w:pPr>
            <w:r>
              <w:rPr>
                <w:sz w:val="20"/>
              </w:rPr>
              <w:t>Il monte les escaliers /descend les escaliers</w:t>
            </w:r>
          </w:p>
          <w:p w:rsidR="004C290B" w:rsidRDefault="004C290B" w:rsidP="00F4176B">
            <w:pPr>
              <w:rPr>
                <w:sz w:val="20"/>
              </w:rPr>
            </w:pPr>
            <w:r>
              <w:rPr>
                <w:sz w:val="20"/>
              </w:rPr>
              <w:t>Il se déplace de manière autonome/ non autonome</w:t>
            </w:r>
          </w:p>
          <w:p w:rsidR="004C290B" w:rsidRDefault="004C290B" w:rsidP="00F4176B">
            <w:pPr>
              <w:rPr>
                <w:sz w:val="20"/>
              </w:rPr>
            </w:pPr>
            <w:r>
              <w:rPr>
                <w:sz w:val="20"/>
              </w:rPr>
              <w:t>Il erre / se sauve</w:t>
            </w:r>
          </w:p>
          <w:p w:rsidR="004C290B" w:rsidRDefault="004C290B" w:rsidP="00F4176B">
            <w:pPr>
              <w:rPr>
                <w:sz w:val="20"/>
              </w:rPr>
            </w:pPr>
            <w:r>
              <w:rPr>
                <w:sz w:val="20"/>
              </w:rPr>
              <w:t>Il s’assoit / s’allonge</w:t>
            </w:r>
          </w:p>
          <w:p w:rsidR="00876E06" w:rsidRDefault="00876E06" w:rsidP="00F4176B">
            <w:pPr>
              <w:rPr>
                <w:sz w:val="20"/>
              </w:rPr>
            </w:pPr>
            <w:r>
              <w:rPr>
                <w:sz w:val="20"/>
              </w:rPr>
              <w:t>Il saute / grimpe/rampe/enjambe…</w:t>
            </w:r>
          </w:p>
          <w:p w:rsidR="004C290B" w:rsidRDefault="004C290B" w:rsidP="00F4176B">
            <w:pPr>
              <w:rPr>
                <w:sz w:val="20"/>
              </w:rPr>
            </w:pPr>
            <w:r>
              <w:rPr>
                <w:sz w:val="20"/>
              </w:rPr>
              <w:t>Il fait du vélo</w:t>
            </w:r>
          </w:p>
          <w:p w:rsidR="004C290B" w:rsidRDefault="004C290B" w:rsidP="00F4176B">
            <w:pPr>
              <w:rPr>
                <w:sz w:val="20"/>
              </w:rPr>
            </w:pPr>
            <w:r>
              <w:rPr>
                <w:sz w:val="20"/>
              </w:rPr>
              <w:t>Il fait du roller</w:t>
            </w:r>
          </w:p>
          <w:p w:rsidR="004C290B" w:rsidRDefault="004C290B" w:rsidP="00F4176B">
            <w:pPr>
              <w:rPr>
                <w:sz w:val="20"/>
              </w:rPr>
            </w:pPr>
          </w:p>
        </w:tc>
      </w:tr>
      <w:tr w:rsidR="005D41FD" w:rsidTr="005D41FD">
        <w:tc>
          <w:tcPr>
            <w:tcW w:w="2093" w:type="dxa"/>
          </w:tcPr>
          <w:p w:rsidR="005D41FD" w:rsidRDefault="005D41FD" w:rsidP="00F4176B">
            <w:pPr>
              <w:rPr>
                <w:sz w:val="20"/>
              </w:rPr>
            </w:pPr>
            <w:r>
              <w:rPr>
                <w:sz w:val="20"/>
              </w:rPr>
              <w:t>Motricité fine</w:t>
            </w:r>
          </w:p>
        </w:tc>
        <w:tc>
          <w:tcPr>
            <w:tcW w:w="2551" w:type="dxa"/>
          </w:tcPr>
          <w:p w:rsidR="005D41FD" w:rsidRDefault="00545404" w:rsidP="00F4176B">
            <w:pPr>
              <w:rPr>
                <w:sz w:val="20"/>
              </w:rPr>
            </w:pPr>
            <w:r>
              <w:rPr>
                <w:sz w:val="20"/>
              </w:rPr>
              <w:t>Manipulation d’objets</w:t>
            </w:r>
          </w:p>
          <w:p w:rsidR="00545404" w:rsidRDefault="00545404" w:rsidP="00F4176B">
            <w:pPr>
              <w:rPr>
                <w:sz w:val="20"/>
              </w:rPr>
            </w:pPr>
          </w:p>
          <w:p w:rsidR="00545404" w:rsidRDefault="00545404" w:rsidP="00F4176B">
            <w:pPr>
              <w:rPr>
                <w:sz w:val="20"/>
              </w:rPr>
            </w:pPr>
          </w:p>
          <w:p w:rsidR="00545404" w:rsidRDefault="00545404" w:rsidP="00F4176B">
            <w:pPr>
              <w:rPr>
                <w:sz w:val="20"/>
              </w:rPr>
            </w:pPr>
          </w:p>
          <w:p w:rsidR="00545404" w:rsidRDefault="00545404" w:rsidP="00F4176B">
            <w:pPr>
              <w:rPr>
                <w:sz w:val="20"/>
              </w:rPr>
            </w:pPr>
          </w:p>
          <w:p w:rsidR="00545404" w:rsidRDefault="00545404" w:rsidP="00F4176B">
            <w:pPr>
              <w:rPr>
                <w:sz w:val="20"/>
              </w:rPr>
            </w:pPr>
          </w:p>
          <w:p w:rsidR="00545404" w:rsidRDefault="00545404" w:rsidP="00F4176B">
            <w:pPr>
              <w:rPr>
                <w:sz w:val="20"/>
              </w:rPr>
            </w:pPr>
            <w:r>
              <w:rPr>
                <w:sz w:val="20"/>
              </w:rPr>
              <w:t>Lien occulo-moteur</w:t>
            </w:r>
          </w:p>
        </w:tc>
        <w:tc>
          <w:tcPr>
            <w:tcW w:w="4568" w:type="dxa"/>
          </w:tcPr>
          <w:p w:rsidR="00545404" w:rsidRDefault="00545404" w:rsidP="00F4176B">
            <w:pPr>
              <w:rPr>
                <w:sz w:val="20"/>
              </w:rPr>
            </w:pPr>
            <w:r>
              <w:rPr>
                <w:sz w:val="20"/>
              </w:rPr>
              <w:t xml:space="preserve">Peut-il </w:t>
            </w:r>
          </w:p>
          <w:p w:rsidR="005D41FD" w:rsidRDefault="00545404" w:rsidP="00F4176B">
            <w:pPr>
              <w:rPr>
                <w:sz w:val="20"/>
              </w:rPr>
            </w:pPr>
            <w:r>
              <w:rPr>
                <w:sz w:val="20"/>
              </w:rPr>
              <w:t>saisir facilement un objet</w:t>
            </w:r>
          </w:p>
          <w:p w:rsidR="00545404" w:rsidRDefault="00545404" w:rsidP="00F4176B">
            <w:pPr>
              <w:rPr>
                <w:sz w:val="20"/>
              </w:rPr>
            </w:pPr>
            <w:r>
              <w:rPr>
                <w:sz w:val="20"/>
              </w:rPr>
              <w:t>tenir un crayon</w:t>
            </w:r>
          </w:p>
          <w:p w:rsidR="00545404" w:rsidRDefault="00545404" w:rsidP="00F4176B">
            <w:pPr>
              <w:rPr>
                <w:sz w:val="20"/>
              </w:rPr>
            </w:pPr>
            <w:r>
              <w:rPr>
                <w:sz w:val="20"/>
              </w:rPr>
              <w:t>a-t-il la pince (pouce-index)</w:t>
            </w:r>
          </w:p>
          <w:p w:rsidR="00545404" w:rsidRDefault="00545404" w:rsidP="00F4176B">
            <w:pPr>
              <w:rPr>
                <w:sz w:val="20"/>
              </w:rPr>
            </w:pPr>
            <w:r>
              <w:rPr>
                <w:sz w:val="20"/>
              </w:rPr>
              <w:t>tenir des cis</w:t>
            </w:r>
            <w:r w:rsidR="00876E06">
              <w:rPr>
                <w:sz w:val="20"/>
              </w:rPr>
              <w:t>eaux</w:t>
            </w:r>
            <w:r>
              <w:rPr>
                <w:sz w:val="20"/>
              </w:rPr>
              <w:t>, découper</w:t>
            </w:r>
          </w:p>
          <w:p w:rsidR="00545404" w:rsidRDefault="00545404" w:rsidP="00F4176B">
            <w:pPr>
              <w:rPr>
                <w:sz w:val="20"/>
              </w:rPr>
            </w:pPr>
            <w:r>
              <w:rPr>
                <w:sz w:val="20"/>
              </w:rPr>
              <w:t>enfiler des perles ….</w:t>
            </w:r>
          </w:p>
          <w:p w:rsidR="002B1B2D" w:rsidRDefault="00545404" w:rsidP="00F4176B">
            <w:pPr>
              <w:rPr>
                <w:sz w:val="20"/>
              </w:rPr>
            </w:pPr>
            <w:r>
              <w:rPr>
                <w:sz w:val="20"/>
              </w:rPr>
              <w:t xml:space="preserve">Peut-il </w:t>
            </w:r>
          </w:p>
          <w:p w:rsidR="00545404" w:rsidRDefault="00545404" w:rsidP="00F4176B">
            <w:pPr>
              <w:rPr>
                <w:sz w:val="20"/>
              </w:rPr>
            </w:pPr>
            <w:r>
              <w:rPr>
                <w:sz w:val="20"/>
              </w:rPr>
              <w:t>suivre des yeux quand il manipule</w:t>
            </w:r>
          </w:p>
          <w:p w:rsidR="00545404" w:rsidRDefault="00A9596A" w:rsidP="00F4176B">
            <w:pPr>
              <w:rPr>
                <w:sz w:val="20"/>
              </w:rPr>
            </w:pPr>
            <w:r>
              <w:rPr>
                <w:sz w:val="20"/>
              </w:rPr>
              <w:t>Regarder ce qu’il fait</w:t>
            </w:r>
          </w:p>
          <w:p w:rsidR="00545404" w:rsidRDefault="00876E06" w:rsidP="00F4176B">
            <w:pPr>
              <w:rPr>
                <w:sz w:val="20"/>
              </w:rPr>
            </w:pPr>
            <w:r>
              <w:rPr>
                <w:sz w:val="20"/>
              </w:rPr>
              <w:t>Gaucher / droitier/ indéterminé</w:t>
            </w:r>
          </w:p>
        </w:tc>
      </w:tr>
    </w:tbl>
    <w:p w:rsidR="00B655E5" w:rsidRDefault="00B655E5" w:rsidP="00F4176B">
      <w:pPr>
        <w:rPr>
          <w:sz w:val="20"/>
        </w:rPr>
      </w:pPr>
    </w:p>
    <w:tbl>
      <w:tblPr>
        <w:tblStyle w:val="Grilledutableau"/>
        <w:tblW w:w="0" w:type="auto"/>
        <w:tblLook w:val="04A0"/>
      </w:tblPr>
      <w:tblGrid>
        <w:gridCol w:w="2093"/>
        <w:gridCol w:w="2551"/>
        <w:gridCol w:w="4568"/>
      </w:tblGrid>
      <w:tr w:rsidR="008020EC" w:rsidTr="000D17D0">
        <w:tc>
          <w:tcPr>
            <w:tcW w:w="9212" w:type="dxa"/>
            <w:gridSpan w:val="3"/>
            <w:shd w:val="clear" w:color="auto" w:fill="BFBFBF" w:themeFill="background1" w:themeFillShade="BF"/>
          </w:tcPr>
          <w:p w:rsidR="008020EC" w:rsidRPr="00B655E5" w:rsidRDefault="008020EC" w:rsidP="000D17D0">
            <w:pPr>
              <w:rPr>
                <w:b/>
                <w:sz w:val="20"/>
              </w:rPr>
            </w:pPr>
            <w:r w:rsidRPr="00B655E5">
              <w:rPr>
                <w:b/>
                <w:sz w:val="20"/>
              </w:rPr>
              <w:t xml:space="preserve">Fonctionnement </w:t>
            </w:r>
            <w:r>
              <w:rPr>
                <w:b/>
                <w:sz w:val="20"/>
              </w:rPr>
              <w:t>cognitif</w:t>
            </w:r>
          </w:p>
        </w:tc>
      </w:tr>
      <w:tr w:rsidR="008020EC" w:rsidTr="000D17D0">
        <w:tc>
          <w:tcPr>
            <w:tcW w:w="2093" w:type="dxa"/>
          </w:tcPr>
          <w:p w:rsidR="008020EC" w:rsidRDefault="008020EC" w:rsidP="000D17D0">
            <w:pPr>
              <w:rPr>
                <w:sz w:val="20"/>
              </w:rPr>
            </w:pPr>
            <w:r>
              <w:rPr>
                <w:sz w:val="20"/>
              </w:rPr>
              <w:t>Domaine</w:t>
            </w:r>
          </w:p>
        </w:tc>
        <w:tc>
          <w:tcPr>
            <w:tcW w:w="2551" w:type="dxa"/>
          </w:tcPr>
          <w:p w:rsidR="008020EC" w:rsidRDefault="008020EC" w:rsidP="000D17D0">
            <w:pPr>
              <w:rPr>
                <w:sz w:val="20"/>
              </w:rPr>
            </w:pPr>
            <w:r>
              <w:rPr>
                <w:sz w:val="20"/>
              </w:rPr>
              <w:t>observables</w:t>
            </w:r>
          </w:p>
        </w:tc>
        <w:tc>
          <w:tcPr>
            <w:tcW w:w="4568" w:type="dxa"/>
          </w:tcPr>
          <w:p w:rsidR="008020EC" w:rsidRDefault="008020EC" w:rsidP="000D17D0">
            <w:pPr>
              <w:rPr>
                <w:sz w:val="20"/>
              </w:rPr>
            </w:pPr>
            <w:r>
              <w:rPr>
                <w:sz w:val="20"/>
              </w:rPr>
              <w:t>Proposition</w:t>
            </w:r>
            <w:r w:rsidR="00EB5014">
              <w:rPr>
                <w:sz w:val="20"/>
              </w:rPr>
              <w:t>s</w:t>
            </w:r>
            <w:r>
              <w:rPr>
                <w:sz w:val="20"/>
              </w:rPr>
              <w:t xml:space="preserve"> de réponse</w:t>
            </w:r>
          </w:p>
        </w:tc>
      </w:tr>
      <w:tr w:rsidR="008020EC" w:rsidTr="000D17D0">
        <w:tc>
          <w:tcPr>
            <w:tcW w:w="2093" w:type="dxa"/>
          </w:tcPr>
          <w:p w:rsidR="008020EC" w:rsidRPr="005D41FD" w:rsidRDefault="008020EC" w:rsidP="000D17D0">
            <w:pPr>
              <w:rPr>
                <w:sz w:val="20"/>
              </w:rPr>
            </w:pPr>
            <w:r>
              <w:rPr>
                <w:sz w:val="20"/>
              </w:rPr>
              <w:t>Les fonctions cognitives et notamment les fonctions exécutives peuvent elles aussi être impactées par le TSA</w:t>
            </w:r>
          </w:p>
        </w:tc>
        <w:tc>
          <w:tcPr>
            <w:tcW w:w="2551" w:type="dxa"/>
          </w:tcPr>
          <w:p w:rsidR="008020EC" w:rsidRDefault="008020EC" w:rsidP="000D17D0">
            <w:pPr>
              <w:rPr>
                <w:sz w:val="20"/>
              </w:rPr>
            </w:pPr>
            <w:r>
              <w:rPr>
                <w:sz w:val="20"/>
              </w:rPr>
              <w:t>Est-ce que votre élève s’adapte facilement aux situations qu’il rencontre ?</w:t>
            </w:r>
          </w:p>
          <w:p w:rsidR="00FE2D03" w:rsidRDefault="00FE2D03" w:rsidP="000D17D0">
            <w:pPr>
              <w:rPr>
                <w:sz w:val="20"/>
              </w:rPr>
            </w:pPr>
          </w:p>
          <w:p w:rsidR="00FE2D03" w:rsidRDefault="00FE2D03" w:rsidP="000D17D0">
            <w:pPr>
              <w:rPr>
                <w:sz w:val="20"/>
              </w:rPr>
            </w:pPr>
            <w:r>
              <w:rPr>
                <w:sz w:val="20"/>
              </w:rPr>
              <w:t>Observez-vous certaines manifestations particulières ?</w:t>
            </w:r>
          </w:p>
        </w:tc>
        <w:tc>
          <w:tcPr>
            <w:tcW w:w="4568" w:type="dxa"/>
          </w:tcPr>
          <w:p w:rsidR="00FE2D03" w:rsidRDefault="008020EC" w:rsidP="000D17D0">
            <w:pPr>
              <w:rPr>
                <w:sz w:val="20"/>
              </w:rPr>
            </w:pPr>
            <w:r w:rsidRPr="00FE2D03">
              <w:rPr>
                <w:b/>
                <w:sz w:val="20"/>
              </w:rPr>
              <w:t>Flexibilité</w:t>
            </w:r>
            <w:r>
              <w:rPr>
                <w:sz w:val="20"/>
              </w:rPr>
              <w:t> : intolérance au changement, aime les routines, va toujours vers les mêmes activités</w:t>
            </w:r>
            <w:r w:rsidR="00FE2D03">
              <w:rPr>
                <w:sz w:val="20"/>
              </w:rPr>
              <w:t xml:space="preserve">, </w:t>
            </w:r>
            <w:r>
              <w:rPr>
                <w:sz w:val="20"/>
              </w:rPr>
              <w:t>…</w:t>
            </w:r>
          </w:p>
          <w:p w:rsidR="00E21F51" w:rsidRDefault="00E21F51" w:rsidP="000D17D0">
            <w:pPr>
              <w:rPr>
                <w:sz w:val="20"/>
              </w:rPr>
            </w:pPr>
          </w:p>
          <w:p w:rsidR="008020EC" w:rsidRDefault="00FE2D03" w:rsidP="000D17D0">
            <w:pPr>
              <w:rPr>
                <w:sz w:val="20"/>
              </w:rPr>
            </w:pPr>
            <w:r w:rsidRPr="00FE2D03">
              <w:rPr>
                <w:b/>
                <w:sz w:val="20"/>
              </w:rPr>
              <w:t>Inhibition</w:t>
            </w:r>
            <w:r>
              <w:rPr>
                <w:sz w:val="20"/>
              </w:rPr>
              <w:t> : réponse automatique, sans contrôle</w:t>
            </w:r>
          </w:p>
          <w:p w:rsidR="00FE2D03" w:rsidRDefault="00FE2D03" w:rsidP="000D17D0">
            <w:pPr>
              <w:rPr>
                <w:sz w:val="20"/>
              </w:rPr>
            </w:pPr>
            <w:r w:rsidRPr="00FE2D03">
              <w:rPr>
                <w:b/>
                <w:sz w:val="20"/>
              </w:rPr>
              <w:t>Attention :</w:t>
            </w:r>
            <w:r w:rsidR="005D6EC0">
              <w:rPr>
                <w:b/>
                <w:sz w:val="20"/>
              </w:rPr>
              <w:t xml:space="preserve"> </w:t>
            </w:r>
            <w:r w:rsidR="005D6EC0" w:rsidRPr="005D6EC0">
              <w:rPr>
                <w:sz w:val="20"/>
              </w:rPr>
              <w:t>attention conjointe/ distractible</w:t>
            </w:r>
          </w:p>
          <w:p w:rsidR="00E21F51" w:rsidRPr="00FE2D03" w:rsidRDefault="00E21F51" w:rsidP="000D17D0">
            <w:pPr>
              <w:rPr>
                <w:b/>
                <w:sz w:val="20"/>
              </w:rPr>
            </w:pPr>
          </w:p>
          <w:p w:rsidR="00FE2D03" w:rsidRDefault="005D6EC0" w:rsidP="000D17D0">
            <w:pPr>
              <w:rPr>
                <w:sz w:val="20"/>
              </w:rPr>
            </w:pPr>
            <w:r>
              <w:rPr>
                <w:b/>
                <w:sz w:val="20"/>
              </w:rPr>
              <w:t xml:space="preserve">Mémorisation : </w:t>
            </w:r>
            <w:r w:rsidR="00FE2D03" w:rsidRPr="005D6EC0">
              <w:rPr>
                <w:sz w:val="20"/>
              </w:rPr>
              <w:t>Mise à jour</w:t>
            </w:r>
            <w:r>
              <w:rPr>
                <w:sz w:val="20"/>
              </w:rPr>
              <w:t xml:space="preserve"> de nouvelles informations   / </w:t>
            </w:r>
            <w:r w:rsidR="00FE2D03" w:rsidRPr="005D6EC0">
              <w:rPr>
                <w:sz w:val="20"/>
              </w:rPr>
              <w:t>Récupération active des informations</w:t>
            </w:r>
            <w:r>
              <w:rPr>
                <w:sz w:val="20"/>
              </w:rPr>
              <w:t xml:space="preserve"> dans sa mémoire / temps de latence pour répondre</w:t>
            </w:r>
          </w:p>
          <w:p w:rsidR="00E21F51" w:rsidRPr="005D6EC0" w:rsidRDefault="00E21F51" w:rsidP="000D17D0">
            <w:pPr>
              <w:rPr>
                <w:sz w:val="20"/>
              </w:rPr>
            </w:pPr>
          </w:p>
          <w:p w:rsidR="00FE2D03" w:rsidRDefault="005D6EC0" w:rsidP="000D17D0">
            <w:pPr>
              <w:rPr>
                <w:sz w:val="20"/>
              </w:rPr>
            </w:pPr>
            <w:r w:rsidRPr="00FE2D03">
              <w:rPr>
                <w:b/>
                <w:sz w:val="20"/>
              </w:rPr>
              <w:t>P</w:t>
            </w:r>
            <w:r w:rsidR="00FE2D03" w:rsidRPr="00FE2D03">
              <w:rPr>
                <w:b/>
                <w:sz w:val="20"/>
              </w:rPr>
              <w:t>lanification</w:t>
            </w:r>
            <w:r>
              <w:rPr>
                <w:b/>
                <w:sz w:val="20"/>
              </w:rPr>
              <w:t xml:space="preserve"> : </w:t>
            </w:r>
            <w:r>
              <w:rPr>
                <w:sz w:val="20"/>
              </w:rPr>
              <w:t>difficultés à organiser</w:t>
            </w:r>
            <w:r w:rsidR="00746200">
              <w:rPr>
                <w:sz w:val="20"/>
              </w:rPr>
              <w:t xml:space="preserve"> (</w:t>
            </w:r>
            <w:r>
              <w:rPr>
                <w:sz w:val="20"/>
              </w:rPr>
              <w:t>espace et temps)  sa table de travail, à suivre l’emploi du temps, à s’organiser au sein d’une activité … réaliser une action en suivant un but</w:t>
            </w:r>
          </w:p>
          <w:p w:rsidR="00E21F51" w:rsidRPr="005D6EC0" w:rsidRDefault="00E21F51" w:rsidP="000D17D0">
            <w:pPr>
              <w:rPr>
                <w:sz w:val="20"/>
              </w:rPr>
            </w:pPr>
          </w:p>
        </w:tc>
      </w:tr>
      <w:tr w:rsidR="008020EC" w:rsidTr="000D17D0">
        <w:tc>
          <w:tcPr>
            <w:tcW w:w="2093" w:type="dxa"/>
          </w:tcPr>
          <w:p w:rsidR="008020EC" w:rsidRDefault="008020EC" w:rsidP="000D17D0">
            <w:pPr>
              <w:rPr>
                <w:sz w:val="20"/>
              </w:rPr>
            </w:pPr>
          </w:p>
        </w:tc>
        <w:tc>
          <w:tcPr>
            <w:tcW w:w="2551" w:type="dxa"/>
          </w:tcPr>
          <w:p w:rsidR="008020EC" w:rsidRDefault="008020EC" w:rsidP="000D17D0">
            <w:pPr>
              <w:rPr>
                <w:sz w:val="20"/>
              </w:rPr>
            </w:pPr>
            <w:r>
              <w:rPr>
                <w:sz w:val="20"/>
              </w:rPr>
              <w:t>Comment votre élève traite-t-il les informations ?</w:t>
            </w:r>
          </w:p>
          <w:p w:rsidR="00BA2DFC" w:rsidRDefault="00BA2DFC" w:rsidP="000D17D0">
            <w:pPr>
              <w:rPr>
                <w:sz w:val="20"/>
              </w:rPr>
            </w:pPr>
            <w:r>
              <w:rPr>
                <w:sz w:val="20"/>
              </w:rPr>
              <w:t>Quels sont ses domaines de compétences ?</w:t>
            </w:r>
          </w:p>
        </w:tc>
        <w:tc>
          <w:tcPr>
            <w:tcW w:w="4568" w:type="dxa"/>
          </w:tcPr>
          <w:p w:rsidR="008020EC" w:rsidRDefault="00CA4FB1" w:rsidP="000D17D0">
            <w:pPr>
              <w:rPr>
                <w:sz w:val="20"/>
              </w:rPr>
            </w:pPr>
            <w:r>
              <w:rPr>
                <w:sz w:val="20"/>
              </w:rPr>
              <w:t>Pensée en image</w:t>
            </w:r>
            <w:r w:rsidR="00746200">
              <w:rPr>
                <w:sz w:val="20"/>
              </w:rPr>
              <w:t>, concrète</w:t>
            </w:r>
            <w:r w:rsidR="00BA2DFC">
              <w:rPr>
                <w:sz w:val="20"/>
              </w:rPr>
              <w:t>, bonne perception visuelle</w:t>
            </w:r>
          </w:p>
          <w:p w:rsidR="00BF2B04" w:rsidRDefault="00BF2B04" w:rsidP="000D17D0">
            <w:pPr>
              <w:rPr>
                <w:sz w:val="20"/>
              </w:rPr>
            </w:pPr>
            <w:r>
              <w:rPr>
                <w:sz w:val="20"/>
              </w:rPr>
              <w:t xml:space="preserve">Capacité à représenter / dessiner </w:t>
            </w:r>
          </w:p>
          <w:p w:rsidR="00BA2DFC" w:rsidRDefault="00BA2DFC" w:rsidP="000D17D0">
            <w:pPr>
              <w:rPr>
                <w:sz w:val="20"/>
              </w:rPr>
            </w:pPr>
            <w:r>
              <w:rPr>
                <w:sz w:val="20"/>
              </w:rPr>
              <w:t>perception auditive / phonologie</w:t>
            </w:r>
          </w:p>
          <w:p w:rsidR="00BA2DFC" w:rsidRDefault="00BA2DFC" w:rsidP="000D17D0">
            <w:pPr>
              <w:rPr>
                <w:sz w:val="20"/>
              </w:rPr>
            </w:pPr>
            <w:r>
              <w:rPr>
                <w:sz w:val="20"/>
              </w:rPr>
              <w:t>a développé une pensée logique</w:t>
            </w:r>
            <w:r w:rsidR="00BF2B04">
              <w:rPr>
                <w:sz w:val="20"/>
              </w:rPr>
              <w:t xml:space="preserve"> (</w:t>
            </w:r>
            <w:r>
              <w:rPr>
                <w:sz w:val="20"/>
              </w:rPr>
              <w:t>cause/conséquence)</w:t>
            </w:r>
          </w:p>
          <w:p w:rsidR="00BA2DFC" w:rsidRDefault="00BA2DFC" w:rsidP="000D17D0">
            <w:pPr>
              <w:rPr>
                <w:sz w:val="20"/>
              </w:rPr>
            </w:pPr>
            <w:r>
              <w:rPr>
                <w:sz w:val="20"/>
              </w:rPr>
              <w:t>sait-il faire des associations   / catégoriser</w:t>
            </w:r>
          </w:p>
          <w:p w:rsidR="00CA4FB1" w:rsidRDefault="00BF2B04" w:rsidP="000D17D0">
            <w:pPr>
              <w:rPr>
                <w:sz w:val="20"/>
              </w:rPr>
            </w:pPr>
            <w:r>
              <w:rPr>
                <w:sz w:val="20"/>
              </w:rPr>
              <w:t>montre une p</w:t>
            </w:r>
            <w:r w:rsidR="00CA4FB1">
              <w:rPr>
                <w:sz w:val="20"/>
              </w:rPr>
              <w:t xml:space="preserve">ensée en détail </w:t>
            </w:r>
            <w:r w:rsidR="00746200">
              <w:rPr>
                <w:sz w:val="20"/>
              </w:rPr>
              <w:t xml:space="preserve"> /</w:t>
            </w:r>
            <w:r>
              <w:rPr>
                <w:sz w:val="20"/>
              </w:rPr>
              <w:t>n</w:t>
            </w:r>
            <w:r w:rsidR="00CA4FB1">
              <w:rPr>
                <w:sz w:val="20"/>
              </w:rPr>
              <w:t>e voit pas toujours le «  tout »</w:t>
            </w:r>
          </w:p>
          <w:p w:rsidR="00E21F51" w:rsidRDefault="00E21F51" w:rsidP="000D17D0">
            <w:pPr>
              <w:rPr>
                <w:sz w:val="20"/>
              </w:rPr>
            </w:pPr>
          </w:p>
          <w:p w:rsidR="00CA4FB1" w:rsidRDefault="00CA4FB1" w:rsidP="000D17D0">
            <w:pPr>
              <w:rPr>
                <w:sz w:val="20"/>
              </w:rPr>
            </w:pPr>
            <w:r>
              <w:rPr>
                <w:sz w:val="20"/>
              </w:rPr>
              <w:t>Difficultés à abstraire / généraliser</w:t>
            </w:r>
          </w:p>
          <w:p w:rsidR="00E21F51" w:rsidRDefault="00E21F51" w:rsidP="000D17D0">
            <w:pPr>
              <w:rPr>
                <w:sz w:val="20"/>
              </w:rPr>
            </w:pPr>
          </w:p>
          <w:p w:rsidR="00CA4FB1" w:rsidRDefault="00CA4FB1" w:rsidP="000D17D0">
            <w:pPr>
              <w:rPr>
                <w:sz w:val="20"/>
              </w:rPr>
            </w:pPr>
            <w:r>
              <w:rPr>
                <w:sz w:val="20"/>
              </w:rPr>
              <w:t>Percevoir et interpréter le comportement des autres</w:t>
            </w:r>
            <w:r w:rsidR="00746200">
              <w:rPr>
                <w:sz w:val="20"/>
              </w:rPr>
              <w:t xml:space="preserve">, faire le lien avec les états mentaux des autres </w:t>
            </w:r>
          </w:p>
          <w:p w:rsidR="00E21F51" w:rsidRDefault="00E21F51" w:rsidP="000D17D0">
            <w:pPr>
              <w:rPr>
                <w:sz w:val="20"/>
              </w:rPr>
            </w:pPr>
          </w:p>
          <w:p w:rsidR="00BF2B04" w:rsidRDefault="00BF2B04" w:rsidP="000D17D0">
            <w:pPr>
              <w:rPr>
                <w:sz w:val="20"/>
              </w:rPr>
            </w:pPr>
            <w:r>
              <w:rPr>
                <w:sz w:val="20"/>
              </w:rPr>
              <w:t>Présence de langage verbal    expression / compréhension</w:t>
            </w:r>
          </w:p>
          <w:p w:rsidR="00E21F51" w:rsidRDefault="00E21F51" w:rsidP="000D17D0">
            <w:pPr>
              <w:rPr>
                <w:sz w:val="20"/>
              </w:rPr>
            </w:pPr>
          </w:p>
        </w:tc>
      </w:tr>
      <w:tr w:rsidR="008020EC" w:rsidTr="000D17D0">
        <w:tc>
          <w:tcPr>
            <w:tcW w:w="2093" w:type="dxa"/>
          </w:tcPr>
          <w:p w:rsidR="008020EC" w:rsidRDefault="008020EC" w:rsidP="000D17D0">
            <w:pPr>
              <w:rPr>
                <w:sz w:val="20"/>
              </w:rPr>
            </w:pPr>
          </w:p>
        </w:tc>
        <w:tc>
          <w:tcPr>
            <w:tcW w:w="2551" w:type="dxa"/>
          </w:tcPr>
          <w:p w:rsidR="008020EC" w:rsidRDefault="00BA2DFC" w:rsidP="000D17D0">
            <w:pPr>
              <w:rPr>
                <w:sz w:val="20"/>
              </w:rPr>
            </w:pPr>
            <w:r>
              <w:rPr>
                <w:sz w:val="20"/>
              </w:rPr>
              <w:t>Quel est l’impact sur les compétences scolaires ?</w:t>
            </w:r>
          </w:p>
          <w:p w:rsidR="00377576" w:rsidRDefault="00377576" w:rsidP="000D17D0">
            <w:pPr>
              <w:rPr>
                <w:sz w:val="20"/>
              </w:rPr>
            </w:pPr>
          </w:p>
          <w:p w:rsidR="00377576" w:rsidRDefault="00377576" w:rsidP="000D17D0">
            <w:pPr>
              <w:rPr>
                <w:sz w:val="20"/>
              </w:rPr>
            </w:pPr>
          </w:p>
          <w:p w:rsidR="00377576" w:rsidRDefault="00377576" w:rsidP="000D17D0">
            <w:pPr>
              <w:rPr>
                <w:sz w:val="20"/>
              </w:rPr>
            </w:pPr>
            <w:r>
              <w:rPr>
                <w:sz w:val="20"/>
              </w:rPr>
              <w:t>Dans quelles disciplines se sent-il à l’aise ?</w:t>
            </w:r>
          </w:p>
          <w:p w:rsidR="005D1573" w:rsidRDefault="005D1573" w:rsidP="000D17D0">
            <w:pPr>
              <w:rPr>
                <w:sz w:val="20"/>
              </w:rPr>
            </w:pPr>
          </w:p>
          <w:p w:rsidR="005D1573" w:rsidRDefault="005D1573" w:rsidP="000D17D0">
            <w:pPr>
              <w:rPr>
                <w:sz w:val="20"/>
              </w:rPr>
            </w:pPr>
            <w:r>
              <w:rPr>
                <w:sz w:val="20"/>
              </w:rPr>
              <w:t>Quels sont les disciplines où il est particulièrement en difficulté</w:t>
            </w:r>
            <w:r w:rsidR="00123A74">
              <w:rPr>
                <w:sz w:val="20"/>
              </w:rPr>
              <w:t> ?</w:t>
            </w:r>
          </w:p>
          <w:p w:rsidR="00377576" w:rsidRDefault="00377576" w:rsidP="000D17D0">
            <w:pPr>
              <w:rPr>
                <w:sz w:val="20"/>
              </w:rPr>
            </w:pPr>
          </w:p>
          <w:p w:rsidR="00377576" w:rsidRDefault="00377576" w:rsidP="000D17D0">
            <w:pPr>
              <w:rPr>
                <w:sz w:val="20"/>
              </w:rPr>
            </w:pPr>
          </w:p>
        </w:tc>
        <w:tc>
          <w:tcPr>
            <w:tcW w:w="4568" w:type="dxa"/>
          </w:tcPr>
          <w:p w:rsidR="008020EC" w:rsidRDefault="00BA2DFC" w:rsidP="000D17D0">
            <w:pPr>
              <w:rPr>
                <w:sz w:val="20"/>
              </w:rPr>
            </w:pPr>
            <w:r>
              <w:rPr>
                <w:sz w:val="20"/>
              </w:rPr>
              <w:t>Lecture :</w:t>
            </w:r>
          </w:p>
          <w:p w:rsidR="00BA2DFC" w:rsidRDefault="00BA2DFC" w:rsidP="000D17D0">
            <w:pPr>
              <w:rPr>
                <w:sz w:val="20"/>
              </w:rPr>
            </w:pPr>
            <w:r>
              <w:rPr>
                <w:sz w:val="20"/>
              </w:rPr>
              <w:t>Ecriture</w:t>
            </w:r>
            <w:r w:rsidR="00DB14C8">
              <w:rPr>
                <w:sz w:val="20"/>
              </w:rPr>
              <w:t> :</w:t>
            </w:r>
          </w:p>
          <w:p w:rsidR="00BF2B04" w:rsidRDefault="00BF2B04" w:rsidP="000D17D0">
            <w:pPr>
              <w:rPr>
                <w:sz w:val="20"/>
              </w:rPr>
            </w:pPr>
            <w:r>
              <w:rPr>
                <w:sz w:val="20"/>
              </w:rPr>
              <w:t>S’exprimer :</w:t>
            </w:r>
          </w:p>
          <w:p w:rsidR="00BA2DFC" w:rsidRDefault="00BA2DFC" w:rsidP="000D17D0">
            <w:pPr>
              <w:rPr>
                <w:sz w:val="20"/>
              </w:rPr>
            </w:pPr>
            <w:r>
              <w:rPr>
                <w:sz w:val="20"/>
              </w:rPr>
              <w:t>Compréhension</w:t>
            </w:r>
            <w:r w:rsidR="00DB14C8">
              <w:rPr>
                <w:sz w:val="20"/>
              </w:rPr>
              <w:t> :</w:t>
            </w:r>
          </w:p>
          <w:p w:rsidR="00BF2B04" w:rsidRDefault="00BA2DFC" w:rsidP="000D17D0">
            <w:pPr>
              <w:rPr>
                <w:sz w:val="20"/>
              </w:rPr>
            </w:pPr>
            <w:r>
              <w:rPr>
                <w:sz w:val="20"/>
              </w:rPr>
              <w:t>Mathématiques :</w:t>
            </w:r>
          </w:p>
          <w:p w:rsidR="00BF2B04" w:rsidRDefault="00BF2B04" w:rsidP="000D17D0">
            <w:pPr>
              <w:rPr>
                <w:sz w:val="20"/>
              </w:rPr>
            </w:pPr>
            <w:r>
              <w:rPr>
                <w:sz w:val="20"/>
              </w:rPr>
              <w:t xml:space="preserve"> Numération</w:t>
            </w:r>
          </w:p>
          <w:p w:rsidR="00BF2B04" w:rsidRDefault="00BF2B04" w:rsidP="000D17D0">
            <w:pPr>
              <w:rPr>
                <w:sz w:val="20"/>
              </w:rPr>
            </w:pPr>
            <w:r>
              <w:rPr>
                <w:sz w:val="20"/>
              </w:rPr>
              <w:t>résolution de problèmes</w:t>
            </w:r>
          </w:p>
          <w:p w:rsidR="00BA2DFC" w:rsidRDefault="00BA2DFC" w:rsidP="000D17D0">
            <w:pPr>
              <w:rPr>
                <w:sz w:val="20"/>
              </w:rPr>
            </w:pPr>
            <w:r>
              <w:rPr>
                <w:sz w:val="20"/>
              </w:rPr>
              <w:t xml:space="preserve"> géométrie …</w:t>
            </w:r>
          </w:p>
          <w:p w:rsidR="00377576" w:rsidRDefault="00377576" w:rsidP="000D17D0">
            <w:pPr>
              <w:rPr>
                <w:sz w:val="20"/>
              </w:rPr>
            </w:pPr>
            <w:r>
              <w:rPr>
                <w:sz w:val="20"/>
              </w:rPr>
              <w:t>histoire / géographie</w:t>
            </w:r>
          </w:p>
          <w:p w:rsidR="00377576" w:rsidRDefault="00377576" w:rsidP="000D17D0">
            <w:pPr>
              <w:rPr>
                <w:sz w:val="20"/>
              </w:rPr>
            </w:pPr>
            <w:r>
              <w:rPr>
                <w:sz w:val="20"/>
              </w:rPr>
              <w:t>Langues étrangères</w:t>
            </w:r>
            <w:r w:rsidR="005D1573">
              <w:rPr>
                <w:sz w:val="20"/>
              </w:rPr>
              <w:t> :</w:t>
            </w:r>
          </w:p>
          <w:p w:rsidR="00377576" w:rsidRDefault="005D1573" w:rsidP="000D17D0">
            <w:pPr>
              <w:rPr>
                <w:sz w:val="20"/>
              </w:rPr>
            </w:pPr>
            <w:r>
              <w:rPr>
                <w:sz w:val="20"/>
              </w:rPr>
              <w:t>M</w:t>
            </w:r>
            <w:r w:rsidR="00377576">
              <w:rPr>
                <w:sz w:val="20"/>
              </w:rPr>
              <w:t>usique</w:t>
            </w:r>
            <w:r>
              <w:rPr>
                <w:sz w:val="20"/>
              </w:rPr>
              <w:t> :</w:t>
            </w:r>
          </w:p>
          <w:p w:rsidR="00377576" w:rsidRDefault="00377576" w:rsidP="000D17D0">
            <w:pPr>
              <w:rPr>
                <w:sz w:val="20"/>
              </w:rPr>
            </w:pPr>
            <w:r>
              <w:rPr>
                <w:sz w:val="20"/>
              </w:rPr>
              <w:t>arts plastiques</w:t>
            </w:r>
            <w:r w:rsidR="005D1573">
              <w:rPr>
                <w:sz w:val="20"/>
              </w:rPr>
              <w:t> :</w:t>
            </w:r>
          </w:p>
          <w:p w:rsidR="00377576" w:rsidRDefault="00377576" w:rsidP="000D17D0">
            <w:pPr>
              <w:rPr>
                <w:sz w:val="20"/>
              </w:rPr>
            </w:pPr>
            <w:r>
              <w:rPr>
                <w:sz w:val="20"/>
              </w:rPr>
              <w:t>sport</w:t>
            </w:r>
          </w:p>
          <w:p w:rsidR="00377576" w:rsidRDefault="00377576" w:rsidP="000D17D0">
            <w:pPr>
              <w:rPr>
                <w:sz w:val="20"/>
              </w:rPr>
            </w:pPr>
            <w:r>
              <w:rPr>
                <w:sz w:val="20"/>
              </w:rPr>
              <w:t>…..</w:t>
            </w:r>
          </w:p>
          <w:p w:rsidR="00BA2DFC" w:rsidRDefault="00BA2DFC" w:rsidP="000D17D0">
            <w:pPr>
              <w:rPr>
                <w:sz w:val="20"/>
              </w:rPr>
            </w:pPr>
          </w:p>
        </w:tc>
      </w:tr>
    </w:tbl>
    <w:p w:rsidR="00B655E5" w:rsidRPr="00F4176B" w:rsidRDefault="00B655E5" w:rsidP="00F4176B">
      <w:pPr>
        <w:rPr>
          <w:sz w:val="20"/>
        </w:rPr>
      </w:pPr>
    </w:p>
    <w:tbl>
      <w:tblPr>
        <w:tblStyle w:val="Grilledutableau"/>
        <w:tblW w:w="0" w:type="auto"/>
        <w:tblLook w:val="04A0"/>
      </w:tblPr>
      <w:tblGrid>
        <w:gridCol w:w="2093"/>
        <w:gridCol w:w="2551"/>
        <w:gridCol w:w="4568"/>
      </w:tblGrid>
      <w:tr w:rsidR="00447B8F" w:rsidTr="000D17D0">
        <w:tc>
          <w:tcPr>
            <w:tcW w:w="9212" w:type="dxa"/>
            <w:gridSpan w:val="3"/>
            <w:shd w:val="clear" w:color="auto" w:fill="BFBFBF" w:themeFill="background1" w:themeFillShade="BF"/>
          </w:tcPr>
          <w:p w:rsidR="00447B8F" w:rsidRPr="00B655E5" w:rsidRDefault="00447B8F" w:rsidP="00447B8F">
            <w:pPr>
              <w:rPr>
                <w:b/>
                <w:sz w:val="20"/>
              </w:rPr>
            </w:pPr>
            <w:r>
              <w:rPr>
                <w:b/>
                <w:sz w:val="20"/>
              </w:rPr>
              <w:t>Aspects sociaux- communicatifs</w:t>
            </w:r>
          </w:p>
        </w:tc>
      </w:tr>
      <w:tr w:rsidR="00447B8F" w:rsidTr="000D17D0">
        <w:tc>
          <w:tcPr>
            <w:tcW w:w="2093" w:type="dxa"/>
          </w:tcPr>
          <w:p w:rsidR="00447B8F" w:rsidRDefault="00447B8F" w:rsidP="000D17D0">
            <w:pPr>
              <w:rPr>
                <w:sz w:val="20"/>
              </w:rPr>
            </w:pPr>
            <w:r>
              <w:rPr>
                <w:sz w:val="20"/>
              </w:rPr>
              <w:t>Domaine</w:t>
            </w:r>
          </w:p>
        </w:tc>
        <w:tc>
          <w:tcPr>
            <w:tcW w:w="2551" w:type="dxa"/>
          </w:tcPr>
          <w:p w:rsidR="00447B8F" w:rsidRDefault="00447B8F" w:rsidP="000D17D0">
            <w:pPr>
              <w:rPr>
                <w:sz w:val="20"/>
              </w:rPr>
            </w:pPr>
            <w:r>
              <w:rPr>
                <w:sz w:val="20"/>
              </w:rPr>
              <w:t>observables</w:t>
            </w:r>
          </w:p>
        </w:tc>
        <w:tc>
          <w:tcPr>
            <w:tcW w:w="4568" w:type="dxa"/>
          </w:tcPr>
          <w:p w:rsidR="00447B8F" w:rsidRDefault="00447B8F" w:rsidP="000D17D0">
            <w:pPr>
              <w:rPr>
                <w:sz w:val="20"/>
              </w:rPr>
            </w:pPr>
            <w:r>
              <w:rPr>
                <w:sz w:val="20"/>
              </w:rPr>
              <w:t>Proposition</w:t>
            </w:r>
            <w:r w:rsidR="00EB5014">
              <w:rPr>
                <w:sz w:val="20"/>
              </w:rPr>
              <w:t>s</w:t>
            </w:r>
            <w:r>
              <w:rPr>
                <w:sz w:val="20"/>
              </w:rPr>
              <w:t xml:space="preserve"> de réponse</w:t>
            </w:r>
          </w:p>
        </w:tc>
      </w:tr>
      <w:tr w:rsidR="00447B8F" w:rsidTr="000D17D0">
        <w:tc>
          <w:tcPr>
            <w:tcW w:w="2093" w:type="dxa"/>
          </w:tcPr>
          <w:p w:rsidR="00447B8F" w:rsidRPr="005D41FD" w:rsidRDefault="00123A74" w:rsidP="000D17D0">
            <w:pPr>
              <w:rPr>
                <w:sz w:val="20"/>
              </w:rPr>
            </w:pPr>
            <w:r>
              <w:rPr>
                <w:sz w:val="20"/>
              </w:rPr>
              <w:t>communication</w:t>
            </w:r>
          </w:p>
        </w:tc>
        <w:tc>
          <w:tcPr>
            <w:tcW w:w="2551" w:type="dxa"/>
          </w:tcPr>
          <w:p w:rsidR="00447B8F" w:rsidRDefault="00123A74" w:rsidP="000D17D0">
            <w:pPr>
              <w:rPr>
                <w:sz w:val="20"/>
              </w:rPr>
            </w:pPr>
            <w:r>
              <w:rPr>
                <w:sz w:val="20"/>
              </w:rPr>
              <w:t>Comment communique t-il ?</w:t>
            </w:r>
          </w:p>
          <w:p w:rsidR="00F1251C" w:rsidRDefault="00F1251C" w:rsidP="000D17D0">
            <w:pPr>
              <w:rPr>
                <w:sz w:val="20"/>
              </w:rPr>
            </w:pPr>
          </w:p>
          <w:p w:rsidR="00F1251C" w:rsidRDefault="00F1251C" w:rsidP="00F1251C">
            <w:pPr>
              <w:rPr>
                <w:sz w:val="20"/>
              </w:rPr>
            </w:pPr>
            <w:r>
              <w:rPr>
                <w:sz w:val="20"/>
              </w:rPr>
              <w:t>Des outils spécifiques ont-ils été mis en place par le service de soin</w:t>
            </w:r>
            <w:r w:rsidR="00EB5014">
              <w:rPr>
                <w:sz w:val="20"/>
              </w:rPr>
              <w:t xml:space="preserve"> ? </w:t>
            </w:r>
          </w:p>
          <w:p w:rsidR="00EB5014" w:rsidRDefault="00EB5014" w:rsidP="00F1251C">
            <w:pPr>
              <w:rPr>
                <w:sz w:val="20"/>
              </w:rPr>
            </w:pPr>
            <w:r>
              <w:rPr>
                <w:sz w:val="20"/>
              </w:rPr>
              <w:t>Un orthophoniste ?</w:t>
            </w:r>
          </w:p>
        </w:tc>
        <w:tc>
          <w:tcPr>
            <w:tcW w:w="4568" w:type="dxa"/>
          </w:tcPr>
          <w:p w:rsidR="00447B8F" w:rsidRDefault="00F1251C" w:rsidP="000D17D0">
            <w:pPr>
              <w:rPr>
                <w:sz w:val="20"/>
              </w:rPr>
            </w:pPr>
            <w:r>
              <w:rPr>
                <w:sz w:val="20"/>
              </w:rPr>
              <w:t>Pas /</w:t>
            </w:r>
            <w:r w:rsidR="00123A74">
              <w:rPr>
                <w:sz w:val="20"/>
              </w:rPr>
              <w:t>Peu / beaucoup/ avec modération</w:t>
            </w:r>
          </w:p>
          <w:p w:rsidR="00F1251C" w:rsidRDefault="00F1251C" w:rsidP="000D17D0">
            <w:pPr>
              <w:rPr>
                <w:sz w:val="20"/>
              </w:rPr>
            </w:pPr>
            <w:r>
              <w:rPr>
                <w:sz w:val="20"/>
              </w:rPr>
              <w:t>Avec des gestes, du non verbal, verbal (langage)</w:t>
            </w:r>
          </w:p>
          <w:p w:rsidR="00F1251C" w:rsidRDefault="00F1251C" w:rsidP="000D17D0">
            <w:pPr>
              <w:rPr>
                <w:sz w:val="20"/>
              </w:rPr>
            </w:pPr>
            <w:r>
              <w:rPr>
                <w:sz w:val="20"/>
              </w:rPr>
              <w:t>Avec des images / pictogrammes/photos</w:t>
            </w:r>
          </w:p>
          <w:p w:rsidR="00123A74" w:rsidRDefault="00123A74" w:rsidP="000D17D0">
            <w:pPr>
              <w:rPr>
                <w:sz w:val="20"/>
              </w:rPr>
            </w:pPr>
            <w:r>
              <w:rPr>
                <w:sz w:val="20"/>
              </w:rPr>
              <w:t>Il parle à voix basse/normale/fort</w:t>
            </w:r>
            <w:r w:rsidR="00F1251C">
              <w:rPr>
                <w:sz w:val="20"/>
              </w:rPr>
              <w:t>e</w:t>
            </w:r>
            <w:r>
              <w:rPr>
                <w:sz w:val="20"/>
              </w:rPr>
              <w:t>/</w:t>
            </w:r>
            <w:r w:rsidR="00F1251C">
              <w:rPr>
                <w:sz w:val="20"/>
              </w:rPr>
              <w:t xml:space="preserve">pousse des </w:t>
            </w:r>
            <w:r>
              <w:rPr>
                <w:sz w:val="20"/>
              </w:rPr>
              <w:t>cris</w:t>
            </w:r>
          </w:p>
          <w:p w:rsidR="00123A74" w:rsidRDefault="00123A74" w:rsidP="000D17D0">
            <w:pPr>
              <w:rPr>
                <w:sz w:val="20"/>
              </w:rPr>
            </w:pPr>
            <w:r>
              <w:rPr>
                <w:sz w:val="20"/>
              </w:rPr>
              <w:t xml:space="preserve">Il utilise le langage </w:t>
            </w:r>
            <w:r w:rsidR="00610E14">
              <w:rPr>
                <w:sz w:val="20"/>
              </w:rPr>
              <w:t>verbal mais cela reste confus (</w:t>
            </w:r>
            <w:r>
              <w:rPr>
                <w:sz w:val="20"/>
              </w:rPr>
              <w:t>syntaxe, vocabulaire, articulation)</w:t>
            </w:r>
          </w:p>
          <w:p w:rsidR="00F1251C" w:rsidRDefault="00F1251C" w:rsidP="000D17D0">
            <w:pPr>
              <w:rPr>
                <w:sz w:val="20"/>
              </w:rPr>
            </w:pPr>
            <w:r>
              <w:rPr>
                <w:sz w:val="20"/>
              </w:rPr>
              <w:t>Bon niveau de langage</w:t>
            </w:r>
          </w:p>
          <w:p w:rsidR="00F1251C" w:rsidRDefault="00F1251C" w:rsidP="000D17D0">
            <w:pPr>
              <w:rPr>
                <w:sz w:val="20"/>
              </w:rPr>
            </w:pPr>
            <w:r>
              <w:rPr>
                <w:sz w:val="20"/>
              </w:rPr>
              <w:t>Ton monocorde / voix aigüe</w:t>
            </w:r>
          </w:p>
          <w:p w:rsidR="00F1251C" w:rsidRDefault="00F1251C" w:rsidP="000D17D0">
            <w:pPr>
              <w:rPr>
                <w:sz w:val="20"/>
              </w:rPr>
            </w:pPr>
            <w:r>
              <w:rPr>
                <w:sz w:val="20"/>
              </w:rPr>
              <w:t xml:space="preserve">Registre adapté / trop soutenu </w:t>
            </w:r>
          </w:p>
          <w:p w:rsidR="00123A74" w:rsidRDefault="00123A74" w:rsidP="000D17D0">
            <w:pPr>
              <w:rPr>
                <w:sz w:val="20"/>
              </w:rPr>
            </w:pPr>
            <w:r>
              <w:rPr>
                <w:sz w:val="20"/>
              </w:rPr>
              <w:t>Echolalies immédiates ou différées</w:t>
            </w:r>
            <w:r w:rsidR="00F1251C">
              <w:rPr>
                <w:sz w:val="20"/>
              </w:rPr>
              <w:t> : répète des mots, des phrases</w:t>
            </w:r>
          </w:p>
          <w:p w:rsidR="00610E14" w:rsidRDefault="00610E14" w:rsidP="000D17D0">
            <w:pPr>
              <w:rPr>
                <w:sz w:val="20"/>
              </w:rPr>
            </w:pPr>
          </w:p>
        </w:tc>
      </w:tr>
      <w:tr w:rsidR="00447B8F" w:rsidTr="000D17D0">
        <w:tc>
          <w:tcPr>
            <w:tcW w:w="2093" w:type="dxa"/>
          </w:tcPr>
          <w:p w:rsidR="00447B8F" w:rsidRDefault="00447B8F" w:rsidP="000D17D0">
            <w:pPr>
              <w:rPr>
                <w:sz w:val="20"/>
              </w:rPr>
            </w:pPr>
          </w:p>
        </w:tc>
        <w:tc>
          <w:tcPr>
            <w:tcW w:w="2551" w:type="dxa"/>
          </w:tcPr>
          <w:p w:rsidR="00447B8F" w:rsidRDefault="007B6ED5" w:rsidP="000D17D0">
            <w:pPr>
              <w:rPr>
                <w:sz w:val="20"/>
              </w:rPr>
            </w:pPr>
            <w:r>
              <w:rPr>
                <w:sz w:val="20"/>
              </w:rPr>
              <w:t>Comment nous comprend-il ?</w:t>
            </w:r>
          </w:p>
        </w:tc>
        <w:tc>
          <w:tcPr>
            <w:tcW w:w="4568" w:type="dxa"/>
          </w:tcPr>
          <w:p w:rsidR="00447B8F" w:rsidRDefault="007B6ED5" w:rsidP="000D17D0">
            <w:pPr>
              <w:rPr>
                <w:sz w:val="20"/>
              </w:rPr>
            </w:pPr>
            <w:r>
              <w:rPr>
                <w:sz w:val="20"/>
              </w:rPr>
              <w:t>Langage simple   /phrases complexes</w:t>
            </w:r>
          </w:p>
          <w:p w:rsidR="007B6ED5" w:rsidRDefault="007B6ED5" w:rsidP="000D17D0">
            <w:pPr>
              <w:rPr>
                <w:sz w:val="20"/>
              </w:rPr>
            </w:pPr>
            <w:r>
              <w:rPr>
                <w:sz w:val="20"/>
              </w:rPr>
              <w:t>Informations non verbales</w:t>
            </w:r>
          </w:p>
          <w:p w:rsidR="007B6ED5" w:rsidRDefault="007B6ED5" w:rsidP="000D17D0">
            <w:pPr>
              <w:rPr>
                <w:sz w:val="20"/>
              </w:rPr>
            </w:pPr>
            <w:r>
              <w:rPr>
                <w:sz w:val="20"/>
              </w:rPr>
              <w:t>Besoin qu’on montre (objets, lieux, consignes)</w:t>
            </w:r>
          </w:p>
          <w:p w:rsidR="007B6ED5" w:rsidRDefault="007B6ED5" w:rsidP="000D17D0">
            <w:pPr>
              <w:rPr>
                <w:sz w:val="20"/>
              </w:rPr>
            </w:pPr>
            <w:r>
              <w:rPr>
                <w:sz w:val="20"/>
              </w:rPr>
              <w:t>Besoin d’un guidage physique</w:t>
            </w:r>
          </w:p>
          <w:p w:rsidR="007B6ED5" w:rsidRDefault="007B6ED5" w:rsidP="000D17D0">
            <w:pPr>
              <w:rPr>
                <w:sz w:val="20"/>
              </w:rPr>
            </w:pPr>
            <w:r>
              <w:rPr>
                <w:sz w:val="20"/>
              </w:rPr>
              <w:t>Besoin d’un support visuel</w:t>
            </w:r>
          </w:p>
          <w:p w:rsidR="007B6ED5" w:rsidRDefault="007B6ED5" w:rsidP="000D17D0">
            <w:pPr>
              <w:rPr>
                <w:sz w:val="20"/>
              </w:rPr>
            </w:pPr>
            <w:r>
              <w:rPr>
                <w:sz w:val="20"/>
              </w:rPr>
              <w:t>Répond à des questions verbales/ non verbales</w:t>
            </w:r>
          </w:p>
          <w:p w:rsidR="007B6ED5" w:rsidRDefault="007B6ED5" w:rsidP="000D17D0">
            <w:pPr>
              <w:rPr>
                <w:sz w:val="20"/>
              </w:rPr>
            </w:pPr>
            <w:r>
              <w:rPr>
                <w:sz w:val="20"/>
              </w:rPr>
              <w:t xml:space="preserve">Besoin de contextualisation </w:t>
            </w:r>
          </w:p>
          <w:p w:rsidR="003411F2" w:rsidRDefault="003411F2" w:rsidP="000D17D0">
            <w:pPr>
              <w:rPr>
                <w:sz w:val="20"/>
              </w:rPr>
            </w:pPr>
            <w:r>
              <w:rPr>
                <w:sz w:val="20"/>
              </w:rPr>
              <w:t>Métaphore/sens figuré/humour/second degré ..</w:t>
            </w:r>
          </w:p>
        </w:tc>
      </w:tr>
      <w:tr w:rsidR="00447B8F" w:rsidTr="000D17D0">
        <w:tc>
          <w:tcPr>
            <w:tcW w:w="2093" w:type="dxa"/>
          </w:tcPr>
          <w:p w:rsidR="00447B8F" w:rsidRDefault="00447B8F" w:rsidP="000D17D0">
            <w:pPr>
              <w:rPr>
                <w:sz w:val="20"/>
              </w:rPr>
            </w:pPr>
          </w:p>
        </w:tc>
        <w:tc>
          <w:tcPr>
            <w:tcW w:w="2551" w:type="dxa"/>
          </w:tcPr>
          <w:p w:rsidR="00447B8F" w:rsidRDefault="007B6ED5" w:rsidP="000D17D0">
            <w:pPr>
              <w:rPr>
                <w:sz w:val="20"/>
              </w:rPr>
            </w:pPr>
            <w:r>
              <w:rPr>
                <w:sz w:val="20"/>
              </w:rPr>
              <w:t>Comment entrer en communication avec lui ?</w:t>
            </w:r>
          </w:p>
        </w:tc>
        <w:tc>
          <w:tcPr>
            <w:tcW w:w="4568" w:type="dxa"/>
          </w:tcPr>
          <w:p w:rsidR="00447B8F" w:rsidRDefault="0077535C" w:rsidP="000D17D0">
            <w:pPr>
              <w:rPr>
                <w:sz w:val="20"/>
              </w:rPr>
            </w:pPr>
            <w:r>
              <w:rPr>
                <w:sz w:val="20"/>
              </w:rPr>
              <w:t>Avec des paroles / des gestes/ des supports visuels</w:t>
            </w:r>
          </w:p>
          <w:p w:rsidR="0077535C" w:rsidRDefault="0077535C" w:rsidP="000D17D0">
            <w:pPr>
              <w:rPr>
                <w:sz w:val="20"/>
              </w:rPr>
            </w:pPr>
            <w:r>
              <w:rPr>
                <w:sz w:val="20"/>
              </w:rPr>
              <w:t>Avec un contact (mains, visage)</w:t>
            </w:r>
          </w:p>
          <w:p w:rsidR="0077535C" w:rsidRDefault="0077535C" w:rsidP="000D17D0">
            <w:pPr>
              <w:rPr>
                <w:sz w:val="20"/>
              </w:rPr>
            </w:pPr>
            <w:r>
              <w:rPr>
                <w:sz w:val="20"/>
              </w:rPr>
              <w:t xml:space="preserve">Par imitation </w:t>
            </w:r>
          </w:p>
          <w:p w:rsidR="0077535C" w:rsidRDefault="0077535C" w:rsidP="000D17D0">
            <w:pPr>
              <w:rPr>
                <w:sz w:val="20"/>
              </w:rPr>
            </w:pPr>
          </w:p>
        </w:tc>
      </w:tr>
      <w:tr w:rsidR="00447B8F" w:rsidTr="000D17D0">
        <w:tc>
          <w:tcPr>
            <w:tcW w:w="2093" w:type="dxa"/>
          </w:tcPr>
          <w:p w:rsidR="00447B8F" w:rsidRDefault="00447B8F" w:rsidP="000D17D0">
            <w:pPr>
              <w:rPr>
                <w:sz w:val="20"/>
              </w:rPr>
            </w:pPr>
          </w:p>
        </w:tc>
        <w:tc>
          <w:tcPr>
            <w:tcW w:w="2551" w:type="dxa"/>
          </w:tcPr>
          <w:p w:rsidR="00447B8F" w:rsidRDefault="007B6ED5" w:rsidP="000D17D0">
            <w:pPr>
              <w:rPr>
                <w:sz w:val="20"/>
              </w:rPr>
            </w:pPr>
            <w:r>
              <w:rPr>
                <w:sz w:val="20"/>
              </w:rPr>
              <w:t>Comment entre-t-il en communication avec le groupe classe ?</w:t>
            </w:r>
          </w:p>
        </w:tc>
        <w:tc>
          <w:tcPr>
            <w:tcW w:w="4568" w:type="dxa"/>
          </w:tcPr>
          <w:p w:rsidR="00AA1DCC" w:rsidRDefault="00AA1DCC" w:rsidP="000D17D0">
            <w:pPr>
              <w:rPr>
                <w:sz w:val="20"/>
              </w:rPr>
            </w:pPr>
            <w:r>
              <w:rPr>
                <w:sz w:val="20"/>
              </w:rPr>
              <w:t>Il utilise le langage verbal / non verbal (préciser)</w:t>
            </w:r>
          </w:p>
          <w:p w:rsidR="00AA1DCC" w:rsidRDefault="00AA1DCC" w:rsidP="000D17D0">
            <w:pPr>
              <w:rPr>
                <w:sz w:val="20"/>
              </w:rPr>
            </w:pPr>
          </w:p>
          <w:p w:rsidR="00447B8F" w:rsidRDefault="0077535C" w:rsidP="000D17D0">
            <w:pPr>
              <w:rPr>
                <w:sz w:val="20"/>
              </w:rPr>
            </w:pPr>
            <w:r>
              <w:rPr>
                <w:sz w:val="20"/>
              </w:rPr>
              <w:t>Participe aux échanges du groupe : peu / variable/ normal/ de manière adaptée/ non adaptée</w:t>
            </w:r>
          </w:p>
          <w:p w:rsidR="00AA1DCC" w:rsidRDefault="00AA1DCC" w:rsidP="000D17D0">
            <w:pPr>
              <w:rPr>
                <w:sz w:val="20"/>
              </w:rPr>
            </w:pPr>
          </w:p>
          <w:p w:rsidR="0077535C" w:rsidRDefault="0077535C" w:rsidP="000D17D0">
            <w:pPr>
              <w:rPr>
                <w:sz w:val="20"/>
              </w:rPr>
            </w:pPr>
            <w:r>
              <w:rPr>
                <w:sz w:val="20"/>
              </w:rPr>
              <w:t xml:space="preserve">Il entre en communication avec les adultes / les élèves/ oui / non/ peu / avec ceux qu’il connait </w:t>
            </w:r>
          </w:p>
        </w:tc>
      </w:tr>
      <w:tr w:rsidR="00447B8F" w:rsidTr="000D17D0">
        <w:tc>
          <w:tcPr>
            <w:tcW w:w="2093" w:type="dxa"/>
          </w:tcPr>
          <w:p w:rsidR="00447B8F" w:rsidRDefault="00022479" w:rsidP="000D17D0">
            <w:pPr>
              <w:rPr>
                <w:sz w:val="20"/>
              </w:rPr>
            </w:pPr>
            <w:r>
              <w:rPr>
                <w:sz w:val="20"/>
              </w:rPr>
              <w:t>Interactions sociales</w:t>
            </w:r>
          </w:p>
        </w:tc>
        <w:tc>
          <w:tcPr>
            <w:tcW w:w="2551" w:type="dxa"/>
          </w:tcPr>
          <w:p w:rsidR="00AA1DCC" w:rsidRDefault="00022479" w:rsidP="000D17D0">
            <w:pPr>
              <w:rPr>
                <w:sz w:val="20"/>
              </w:rPr>
            </w:pPr>
            <w:r>
              <w:rPr>
                <w:sz w:val="20"/>
              </w:rPr>
              <w:t>Comment comprend-t-il les codes sociaux souvent implicites ?</w:t>
            </w:r>
          </w:p>
          <w:p w:rsidR="00022479" w:rsidRDefault="00022479" w:rsidP="000D17D0">
            <w:pPr>
              <w:rPr>
                <w:sz w:val="20"/>
              </w:rPr>
            </w:pPr>
            <w:r>
              <w:rPr>
                <w:sz w:val="20"/>
              </w:rPr>
              <w:t>Quels sont les impacts sur ses relations avec ses camarades ?</w:t>
            </w:r>
          </w:p>
        </w:tc>
        <w:tc>
          <w:tcPr>
            <w:tcW w:w="4568" w:type="dxa"/>
          </w:tcPr>
          <w:p w:rsidR="00447B8F" w:rsidRDefault="00022479" w:rsidP="000D17D0">
            <w:pPr>
              <w:rPr>
                <w:sz w:val="20"/>
              </w:rPr>
            </w:pPr>
            <w:r>
              <w:rPr>
                <w:sz w:val="20"/>
              </w:rPr>
              <w:t>Respecte –t-il les règles de la classe / de l’école /</w:t>
            </w:r>
          </w:p>
          <w:p w:rsidR="00022479" w:rsidRDefault="00022479" w:rsidP="000D17D0">
            <w:pPr>
              <w:rPr>
                <w:sz w:val="20"/>
              </w:rPr>
            </w:pPr>
            <w:r>
              <w:rPr>
                <w:sz w:val="20"/>
              </w:rPr>
              <w:t>A-t-il mémorisé les règles de politesse et les convenances attendues pour son âge ?</w:t>
            </w:r>
          </w:p>
          <w:p w:rsidR="00022479" w:rsidRDefault="00022479" w:rsidP="000D17D0">
            <w:pPr>
              <w:rPr>
                <w:sz w:val="20"/>
              </w:rPr>
            </w:pPr>
          </w:p>
          <w:p w:rsidR="00022479" w:rsidRDefault="00022479" w:rsidP="000D17D0">
            <w:pPr>
              <w:rPr>
                <w:sz w:val="20"/>
              </w:rPr>
            </w:pPr>
            <w:r>
              <w:rPr>
                <w:sz w:val="20"/>
              </w:rPr>
              <w:t>A-t-il des amis ? Joue-t-il seul / avec les autres ?</w:t>
            </w:r>
          </w:p>
        </w:tc>
      </w:tr>
      <w:tr w:rsidR="00447B8F" w:rsidTr="000D17D0">
        <w:tc>
          <w:tcPr>
            <w:tcW w:w="2093" w:type="dxa"/>
          </w:tcPr>
          <w:p w:rsidR="00447B8F" w:rsidRDefault="00447B8F" w:rsidP="000D17D0">
            <w:pPr>
              <w:rPr>
                <w:sz w:val="20"/>
              </w:rPr>
            </w:pPr>
          </w:p>
        </w:tc>
        <w:tc>
          <w:tcPr>
            <w:tcW w:w="2551" w:type="dxa"/>
          </w:tcPr>
          <w:p w:rsidR="00022479" w:rsidRDefault="00022479" w:rsidP="00022479">
            <w:pPr>
              <w:rPr>
                <w:sz w:val="20"/>
              </w:rPr>
            </w:pPr>
            <w:r>
              <w:rPr>
                <w:sz w:val="20"/>
              </w:rPr>
              <w:t>Quels sont ses centres d’intérêts ?</w:t>
            </w:r>
          </w:p>
          <w:p w:rsidR="00022479" w:rsidRDefault="00022479" w:rsidP="00022479">
            <w:pPr>
              <w:rPr>
                <w:sz w:val="20"/>
              </w:rPr>
            </w:pPr>
            <w:r>
              <w:rPr>
                <w:sz w:val="20"/>
              </w:rPr>
              <w:t>Sont-ils des points d’appui ?</w:t>
            </w:r>
          </w:p>
          <w:p w:rsidR="00173247" w:rsidRDefault="00022479" w:rsidP="000D17D0">
            <w:pPr>
              <w:rPr>
                <w:sz w:val="20"/>
              </w:rPr>
            </w:pPr>
            <w:r>
              <w:rPr>
                <w:sz w:val="20"/>
              </w:rPr>
              <w:t>Sont-ils envahissants</w:t>
            </w:r>
          </w:p>
        </w:tc>
        <w:tc>
          <w:tcPr>
            <w:tcW w:w="4568" w:type="dxa"/>
          </w:tcPr>
          <w:p w:rsidR="00447B8F" w:rsidRDefault="00447B8F" w:rsidP="000D17D0">
            <w:pPr>
              <w:rPr>
                <w:sz w:val="20"/>
              </w:rPr>
            </w:pPr>
          </w:p>
        </w:tc>
      </w:tr>
    </w:tbl>
    <w:p w:rsidR="00C02A4B" w:rsidRDefault="00C02A4B" w:rsidP="00022479">
      <w:pPr>
        <w:jc w:val="center"/>
      </w:pPr>
    </w:p>
    <w:sectPr w:rsidR="00C02A4B" w:rsidSect="00173247">
      <w:headerReference w:type="default" r:id="rId6"/>
      <w:pgSz w:w="11906" w:h="16838"/>
      <w:pgMar w:top="1417"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386" w:rsidRDefault="008F4386" w:rsidP="00C02A4B">
      <w:pPr>
        <w:spacing w:after="0" w:line="240" w:lineRule="auto"/>
      </w:pPr>
      <w:r>
        <w:separator/>
      </w:r>
    </w:p>
  </w:endnote>
  <w:endnote w:type="continuationSeparator" w:id="1">
    <w:p w:rsidR="008F4386" w:rsidRDefault="008F4386" w:rsidP="00C02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386" w:rsidRDefault="008F4386" w:rsidP="00C02A4B">
      <w:pPr>
        <w:spacing w:after="0" w:line="240" w:lineRule="auto"/>
      </w:pPr>
      <w:r>
        <w:separator/>
      </w:r>
    </w:p>
  </w:footnote>
  <w:footnote w:type="continuationSeparator" w:id="1">
    <w:p w:rsidR="008F4386" w:rsidRDefault="008F4386" w:rsidP="00C02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4B" w:rsidRDefault="00C02A4B">
    <w:pPr>
      <w:pStyle w:val="En-tte"/>
    </w:pPr>
    <w:r>
      <w:t>Barbara Nivet</w:t>
    </w:r>
    <w:r>
      <w:ptab w:relativeTo="margin" w:alignment="center" w:leader="none"/>
    </w:r>
    <w:r>
      <w:t xml:space="preserve">Guide d’observation </w:t>
    </w:r>
    <w:r>
      <w:ptab w:relativeTo="margin" w:alignment="right" w:leader="none"/>
    </w:r>
    <w:r>
      <w:t>CPC ASH17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hyphenationZone w:val="425"/>
  <w:characterSpacingControl w:val="doNotCompress"/>
  <w:footnotePr>
    <w:footnote w:id="0"/>
    <w:footnote w:id="1"/>
  </w:footnotePr>
  <w:endnotePr>
    <w:endnote w:id="0"/>
    <w:endnote w:id="1"/>
  </w:endnotePr>
  <w:compat>
    <w:useFELayout/>
  </w:compat>
  <w:rsids>
    <w:rsidRoot w:val="00C02A4B"/>
    <w:rsid w:val="00022479"/>
    <w:rsid w:val="000B2C22"/>
    <w:rsid w:val="00123A74"/>
    <w:rsid w:val="00173247"/>
    <w:rsid w:val="0028706A"/>
    <w:rsid w:val="002B1B2D"/>
    <w:rsid w:val="003046F5"/>
    <w:rsid w:val="003411F2"/>
    <w:rsid w:val="00377576"/>
    <w:rsid w:val="00447B8F"/>
    <w:rsid w:val="00471B91"/>
    <w:rsid w:val="00495255"/>
    <w:rsid w:val="004C290B"/>
    <w:rsid w:val="00545404"/>
    <w:rsid w:val="00586159"/>
    <w:rsid w:val="005B6670"/>
    <w:rsid w:val="005D1573"/>
    <w:rsid w:val="005D41FD"/>
    <w:rsid w:val="005D6EC0"/>
    <w:rsid w:val="00604380"/>
    <w:rsid w:val="00610E14"/>
    <w:rsid w:val="00746200"/>
    <w:rsid w:val="0077535C"/>
    <w:rsid w:val="007B6ED5"/>
    <w:rsid w:val="008020EC"/>
    <w:rsid w:val="00842079"/>
    <w:rsid w:val="00876E06"/>
    <w:rsid w:val="008B50C1"/>
    <w:rsid w:val="008F4386"/>
    <w:rsid w:val="00942993"/>
    <w:rsid w:val="009622D2"/>
    <w:rsid w:val="00967608"/>
    <w:rsid w:val="00A14B26"/>
    <w:rsid w:val="00A6360E"/>
    <w:rsid w:val="00A94E47"/>
    <w:rsid w:val="00A9596A"/>
    <w:rsid w:val="00AA1DCC"/>
    <w:rsid w:val="00B43588"/>
    <w:rsid w:val="00B655E5"/>
    <w:rsid w:val="00BA2DFC"/>
    <w:rsid w:val="00BF2B04"/>
    <w:rsid w:val="00BF6292"/>
    <w:rsid w:val="00C02A4B"/>
    <w:rsid w:val="00CA4FB1"/>
    <w:rsid w:val="00DB14C8"/>
    <w:rsid w:val="00E21F51"/>
    <w:rsid w:val="00E83931"/>
    <w:rsid w:val="00EB5014"/>
    <w:rsid w:val="00F1251C"/>
    <w:rsid w:val="00F4176B"/>
    <w:rsid w:val="00F64FF5"/>
    <w:rsid w:val="00FE2D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02A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2A4B"/>
  </w:style>
  <w:style w:type="paragraph" w:styleId="Pieddepage">
    <w:name w:val="footer"/>
    <w:basedOn w:val="Normal"/>
    <w:link w:val="PieddepageCar"/>
    <w:uiPriority w:val="99"/>
    <w:semiHidden/>
    <w:unhideWhenUsed/>
    <w:rsid w:val="00C02A4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02A4B"/>
  </w:style>
  <w:style w:type="paragraph" w:styleId="Textedebulles">
    <w:name w:val="Balloon Text"/>
    <w:basedOn w:val="Normal"/>
    <w:link w:val="TextedebullesCar"/>
    <w:uiPriority w:val="99"/>
    <w:semiHidden/>
    <w:unhideWhenUsed/>
    <w:rsid w:val="00C02A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A4B"/>
    <w:rPr>
      <w:rFonts w:ascii="Tahoma" w:hAnsi="Tahoma" w:cs="Tahoma"/>
      <w:sz w:val="16"/>
      <w:szCs w:val="16"/>
    </w:rPr>
  </w:style>
  <w:style w:type="table" w:styleId="Grilledutableau">
    <w:name w:val="Table Grid"/>
    <w:basedOn w:val="TableauNormal"/>
    <w:uiPriority w:val="59"/>
    <w:rsid w:val="00B65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1344</TotalTime>
  <Pages>4</Pages>
  <Words>1119</Words>
  <Characters>6156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c:creator>
  <cp:keywords/>
  <dc:description/>
  <cp:lastModifiedBy>BN</cp:lastModifiedBy>
  <cp:revision>36</cp:revision>
  <dcterms:created xsi:type="dcterms:W3CDTF">2019-10-28T17:42:00Z</dcterms:created>
  <dcterms:modified xsi:type="dcterms:W3CDTF">2019-10-29T16:25:00Z</dcterms:modified>
</cp:coreProperties>
</file>