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32" w:rsidRPr="00324F99" w:rsidRDefault="002D2132" w:rsidP="00F70675">
      <w:pPr>
        <w:jc w:val="center"/>
        <w:rPr>
          <w:b/>
        </w:rPr>
      </w:pPr>
      <w:r w:rsidRPr="002D2132">
        <w:rPr>
          <w:b/>
        </w:rPr>
        <w:t>Animation pédagogique « scolariser des élèves avec des troubles d</w:t>
      </w:r>
      <w:r w:rsidR="008F3F90">
        <w:rPr>
          <w:b/>
        </w:rPr>
        <w:t>u spectre autistique »</w:t>
      </w:r>
      <w:r w:rsidR="008F3F90">
        <w:rPr>
          <w:b/>
        </w:rPr>
        <w:br/>
        <w:t xml:space="preserve">La Jarrie le 5 février </w:t>
      </w:r>
      <w:r w:rsidR="00660EF8">
        <w:rPr>
          <w:b/>
        </w:rPr>
        <w:t xml:space="preserve"> 2020</w:t>
      </w:r>
      <w:r w:rsidR="00324F99">
        <w:rPr>
          <w:b/>
        </w:rPr>
        <w:br/>
      </w:r>
      <w:r>
        <w:t>Travaux de groupe «  World café des outils.</w:t>
      </w:r>
    </w:p>
    <w:p w:rsidR="00003563" w:rsidRDefault="00003563" w:rsidP="00324F99">
      <w:r>
        <w:t xml:space="preserve">Ce travail collectif montre combien vos pratiques sont riches et qu’il ne s’agira pas nécessairement de faire toujours plus mais </w:t>
      </w:r>
      <w:r w:rsidR="00324F99">
        <w:t xml:space="preserve">de faire autrement avec ce que vous avez déjà. </w:t>
      </w:r>
      <w:r w:rsidR="00B32F94">
        <w:t xml:space="preserve">Cela servira non pas à un élève mais à tous. </w:t>
      </w:r>
      <w:r w:rsidR="00324F99">
        <w:t>Tout ne peut pas se mettre en place de suite, il faut du temps pour</w:t>
      </w:r>
      <w:r w:rsidR="0008389D">
        <w:t xml:space="preserve"> observer et évaluer les besoins, du temps pour</w:t>
      </w:r>
      <w:r w:rsidR="00324F99">
        <w:t xml:space="preserve"> vous et pour les élèves. </w:t>
      </w:r>
      <w:r w:rsidR="0087447D">
        <w:t>Je me suis permise de catégoriser vos propositions pour plus de lisibilité et d’apporter quelques précisions.</w:t>
      </w:r>
    </w:p>
    <w:p w:rsidR="002D2132" w:rsidRDefault="002D2132">
      <w:pPr>
        <w:rPr>
          <w:b/>
        </w:rPr>
      </w:pPr>
      <w:r w:rsidRPr="00F70675">
        <w:rPr>
          <w:b/>
        </w:rPr>
        <w:t>Ancre 1</w:t>
      </w:r>
      <w:r w:rsidR="00F70675" w:rsidRPr="00F70675">
        <w:rPr>
          <w:b/>
        </w:rPr>
        <w:t> : Des outils pour structurer le temps</w:t>
      </w:r>
    </w:p>
    <w:tbl>
      <w:tblPr>
        <w:tblStyle w:val="Grilledutableau"/>
        <w:tblW w:w="0" w:type="auto"/>
        <w:tblLook w:val="04A0"/>
      </w:tblPr>
      <w:tblGrid>
        <w:gridCol w:w="4606"/>
        <w:gridCol w:w="4606"/>
      </w:tblGrid>
      <w:tr w:rsidR="00E00E4F" w:rsidTr="00E00E4F">
        <w:tc>
          <w:tcPr>
            <w:tcW w:w="4606" w:type="dxa"/>
          </w:tcPr>
          <w:p w:rsidR="00E00E4F" w:rsidRDefault="00E00E4F">
            <w:pPr>
              <w:rPr>
                <w:b/>
              </w:rPr>
            </w:pPr>
            <w:r>
              <w:rPr>
                <w:b/>
              </w:rPr>
              <w:t>Proposition des stagiaires</w:t>
            </w:r>
          </w:p>
        </w:tc>
        <w:tc>
          <w:tcPr>
            <w:tcW w:w="4606" w:type="dxa"/>
          </w:tcPr>
          <w:p w:rsidR="00E00E4F" w:rsidRDefault="00E00E4F">
            <w:pPr>
              <w:rPr>
                <w:b/>
              </w:rPr>
            </w:pPr>
            <w:r>
              <w:rPr>
                <w:b/>
              </w:rPr>
              <w:t>Commentaires du formateur ( à postériori)</w:t>
            </w:r>
          </w:p>
        </w:tc>
      </w:tr>
      <w:tr w:rsidR="00E00E4F" w:rsidTr="00E00E4F">
        <w:tc>
          <w:tcPr>
            <w:tcW w:w="4606" w:type="dxa"/>
          </w:tcPr>
          <w:p w:rsidR="001051C4" w:rsidRDefault="00AB5ACC">
            <w:r w:rsidRPr="001051C4">
              <w:rPr>
                <w:b/>
              </w:rPr>
              <w:t>outils pour visualiser le temps qui passe</w:t>
            </w:r>
            <w:r>
              <w:t xml:space="preserve"> : </w:t>
            </w:r>
          </w:p>
          <w:p w:rsidR="00E00E4F" w:rsidRDefault="00C01BD5">
            <w:r w:rsidRPr="00C01BD5">
              <w:t xml:space="preserve">TIMER </w:t>
            </w:r>
            <w:r w:rsidR="00AB5ACC">
              <w:t>/ Sablier</w:t>
            </w:r>
            <w:r w:rsidR="00577AD8">
              <w:t xml:space="preserve"> / pendule</w:t>
            </w:r>
            <w:r w:rsidR="0087447D">
              <w:t>*</w:t>
            </w:r>
          </w:p>
          <w:p w:rsidR="00C01BD5" w:rsidRDefault="00C01BD5"/>
          <w:p w:rsidR="00577AD8" w:rsidRDefault="00577AD8"/>
          <w:p w:rsidR="00577AD8" w:rsidRDefault="00577AD8"/>
          <w:p w:rsidR="00577AD8" w:rsidRDefault="00577AD8"/>
          <w:p w:rsidR="001051C4" w:rsidRDefault="001051C4">
            <w:r w:rsidRPr="001051C4">
              <w:rPr>
                <w:b/>
              </w:rPr>
              <w:t xml:space="preserve">Outils pour visualiser le temps à venir/ le temps passé </w:t>
            </w:r>
            <w:r>
              <w:t>à différentes échelles</w:t>
            </w:r>
          </w:p>
          <w:p w:rsidR="001051C4" w:rsidRDefault="0087447D">
            <w:r>
              <w:t>pictogrammes</w:t>
            </w:r>
          </w:p>
          <w:p w:rsidR="003E4AEF" w:rsidRDefault="00C01BD5">
            <w:r>
              <w:t>Emplois du temps avec des pictogrammes, des photos (personnes intervenant dans la classe, des lieux*</w:t>
            </w:r>
            <w:r w:rsidR="003E4AEF">
              <w:t>*</w:t>
            </w:r>
            <w:r>
              <w:t xml:space="preserve">) </w:t>
            </w:r>
          </w:p>
          <w:p w:rsidR="00AB5ACC" w:rsidRDefault="00CD10A5">
            <w:r>
              <w:t>Emploi du temps à la journée, hebdomadaire</w:t>
            </w:r>
            <w:r w:rsidR="003E4AEF">
              <w:t>, calendriers</w:t>
            </w:r>
          </w:p>
          <w:p w:rsidR="0087447D" w:rsidRDefault="0087447D">
            <w:r>
              <w:t xml:space="preserve">Permettre de différencier les temps à l’école et en dehors de l’école (la maison, les soins etc) </w:t>
            </w:r>
          </w:p>
          <w:p w:rsidR="00CD10A5" w:rsidRDefault="0087447D">
            <w:r>
              <w:t>Se dép</w:t>
            </w:r>
            <w:r w:rsidR="003E4AEF">
              <w:t>l</w:t>
            </w:r>
            <w:r>
              <w:t xml:space="preserve">acer avec un </w:t>
            </w:r>
            <w:r w:rsidR="003E4AEF">
              <w:t>jeton (</w:t>
            </w:r>
            <w:r>
              <w:t xml:space="preserve">ou autre) sur l’emploi du temps pour </w:t>
            </w:r>
            <w:r w:rsidR="003E4AEF">
              <w:t>se repérer et visualiser le temps présent.( sur le calendrier/horloge)</w:t>
            </w:r>
            <w:r w:rsidR="00CD10A5">
              <w:t>**</w:t>
            </w:r>
            <w:r w:rsidR="003E4AEF">
              <w:t>*</w:t>
            </w:r>
          </w:p>
          <w:p w:rsidR="007E7594" w:rsidRDefault="00115CD1">
            <w:r>
              <w:t xml:space="preserve">Emploi du temps collectif / personnalisé au besoin </w:t>
            </w:r>
          </w:p>
          <w:p w:rsidR="004C2DAF" w:rsidRDefault="00660EF8">
            <w:r>
              <w:t>Au tableau ou sur la table</w:t>
            </w:r>
          </w:p>
          <w:p w:rsidR="005A7252" w:rsidRDefault="005C40E1">
            <w:r>
              <w:t>Comment choisir la représentation picto /dessin ?</w:t>
            </w:r>
          </w:p>
          <w:p w:rsidR="003E4AEF" w:rsidRPr="003E4AEF" w:rsidRDefault="003E4AEF">
            <w:pPr>
              <w:rPr>
                <w:b/>
              </w:rPr>
            </w:pPr>
            <w:r w:rsidRPr="003E4AEF">
              <w:rPr>
                <w:b/>
              </w:rPr>
              <w:t>Stratégies :</w:t>
            </w:r>
          </w:p>
          <w:p w:rsidR="005A7252" w:rsidRDefault="003E4AEF">
            <w:r>
              <w:t>Conserver une représentation identique sur les différentes classes de l’école (harmonisation, repérage plus facile)</w:t>
            </w:r>
            <w:r w:rsidR="00423BBD">
              <w:t>****</w:t>
            </w:r>
          </w:p>
          <w:p w:rsidR="00115CD1" w:rsidRPr="009C0B84" w:rsidRDefault="009C0B84" w:rsidP="0098567C">
            <w:r w:rsidRPr="009C0B84">
              <w:t xml:space="preserve">Construire des outils avec </w:t>
            </w:r>
            <w:r>
              <w:t xml:space="preserve">l’élève ? / </w:t>
            </w:r>
            <w:r w:rsidRPr="009C0B84">
              <w:t>les élèves ?</w:t>
            </w:r>
          </w:p>
          <w:p w:rsidR="009C0B84" w:rsidRDefault="009C0B84" w:rsidP="0098567C">
            <w:r w:rsidRPr="009C0B84">
              <w:t>Alterner les activités</w:t>
            </w:r>
            <w:r>
              <w:t>, t</w:t>
            </w:r>
            <w:r w:rsidRPr="009C0B84">
              <w:t>emps de travail</w:t>
            </w:r>
            <w:r w:rsidR="00423BBD">
              <w:t xml:space="preserve"> avec des temps de jeu</w:t>
            </w:r>
          </w:p>
          <w:p w:rsidR="00423BBD" w:rsidRDefault="00423BBD" w:rsidP="0098567C">
            <w:r>
              <w:t>Alterner des temps collectifs et des temps pour lui</w:t>
            </w:r>
          </w:p>
          <w:p w:rsidR="00423BBD" w:rsidRDefault="00423BBD" w:rsidP="0098567C">
            <w:r>
              <w:t>Alterner des temps «  obligatoires » et des temps pour lui</w:t>
            </w:r>
          </w:p>
          <w:p w:rsidR="00423BBD" w:rsidRPr="009C0B84" w:rsidRDefault="00423BBD" w:rsidP="0098567C">
            <w:r>
              <w:t>Le faire s’engager dans les activités par la mise en place de contrats de travail sur le temps qu’i</w:t>
            </w:r>
            <w:r w:rsidR="00B232A8">
              <w:t>l peut suivre avec les autres (</w:t>
            </w:r>
            <w:r>
              <w:t>avec des outils d’aide comme les jetons, les pictos)</w:t>
            </w:r>
          </w:p>
          <w:p w:rsidR="003E4AEF" w:rsidRDefault="003E4AEF" w:rsidP="0098567C"/>
          <w:p w:rsidR="00115CD1" w:rsidRDefault="00115CD1" w:rsidP="0098567C"/>
          <w:p w:rsidR="00CD10A5" w:rsidRDefault="00CD10A5" w:rsidP="0098567C"/>
          <w:p w:rsidR="00CD10A5" w:rsidRPr="00C01BD5" w:rsidRDefault="00CD10A5" w:rsidP="0098567C"/>
        </w:tc>
        <w:tc>
          <w:tcPr>
            <w:tcW w:w="4606" w:type="dxa"/>
          </w:tcPr>
          <w:p w:rsidR="00C01BD5" w:rsidRDefault="0087447D" w:rsidP="00C01BD5">
            <w:pPr>
              <w:rPr>
                <w:sz w:val="20"/>
              </w:rPr>
            </w:pPr>
            <w:r>
              <w:rPr>
                <w:sz w:val="20"/>
              </w:rPr>
              <w:lastRenderedPageBreak/>
              <w:t>*</w:t>
            </w:r>
            <w:r w:rsidR="00C01BD5" w:rsidRPr="00AB5ACC">
              <w:rPr>
                <w:sz w:val="20"/>
              </w:rPr>
              <w:t xml:space="preserve">Attention à la qualité du timer </w:t>
            </w:r>
            <w:r w:rsidR="00577AD8">
              <w:rPr>
                <w:sz w:val="20"/>
              </w:rPr>
              <w:t xml:space="preserve"> ou pendule </w:t>
            </w:r>
            <w:r w:rsidR="00C01BD5" w:rsidRPr="00AB5ACC">
              <w:rPr>
                <w:sz w:val="20"/>
              </w:rPr>
              <w:t>et notamment au fait qu’il ne fasse pas de bruit « TIC TAC »</w:t>
            </w:r>
            <w:r w:rsidR="00AB5ACC">
              <w:rPr>
                <w:sz w:val="20"/>
              </w:rPr>
              <w:t xml:space="preserve"> Pour les sabliers, attention également car certains élèves peuvent être fascinés par l’écoulement du sable et du coup </w:t>
            </w:r>
            <w:r w:rsidR="001051C4">
              <w:rPr>
                <w:sz w:val="20"/>
              </w:rPr>
              <w:t xml:space="preserve">détourner l’usage de </w:t>
            </w:r>
            <w:r w:rsidR="00FA4E92">
              <w:rPr>
                <w:sz w:val="20"/>
              </w:rPr>
              <w:t>l’outil</w:t>
            </w:r>
            <w:r w:rsidR="001051C4">
              <w:rPr>
                <w:sz w:val="20"/>
              </w:rPr>
              <w:t>.</w:t>
            </w:r>
          </w:p>
          <w:p w:rsidR="00AB5ACC" w:rsidRPr="00AB5ACC" w:rsidRDefault="00AB5ACC" w:rsidP="00C01BD5">
            <w:pPr>
              <w:rPr>
                <w:sz w:val="20"/>
              </w:rPr>
            </w:pPr>
          </w:p>
          <w:p w:rsidR="00E00E4F" w:rsidRDefault="00C01BD5" w:rsidP="00C01BD5">
            <w:pPr>
              <w:rPr>
                <w:sz w:val="20"/>
              </w:rPr>
            </w:pPr>
            <w:r w:rsidRPr="00AB5ACC">
              <w:rPr>
                <w:sz w:val="20"/>
              </w:rPr>
              <w:t>*</w:t>
            </w:r>
            <w:r w:rsidR="003E4AEF">
              <w:rPr>
                <w:sz w:val="20"/>
              </w:rPr>
              <w:t>*</w:t>
            </w:r>
            <w:r w:rsidRPr="00AB5ACC">
              <w:rPr>
                <w:sz w:val="20"/>
              </w:rPr>
              <w:t xml:space="preserve"> Pour les photos des lieux, préférer les lieux «  vides » afin de ne pas créer de conflit entre l’image sur la photo et la </w:t>
            </w:r>
            <w:r w:rsidR="00660EF8" w:rsidRPr="00AB5ACC">
              <w:rPr>
                <w:sz w:val="20"/>
              </w:rPr>
              <w:t xml:space="preserve">réalité. </w:t>
            </w:r>
            <w:r w:rsidRPr="00AB5ACC">
              <w:rPr>
                <w:sz w:val="20"/>
              </w:rPr>
              <w:t>On reste le plus neutre possible. En effet si sur la photo, il y a untel et untel et que le jour  de l’utilisation du lieu, ces personnes ne sont pas là, cela peut poser problème à certains enfants)</w:t>
            </w:r>
          </w:p>
          <w:p w:rsidR="007D4ED7" w:rsidRDefault="007D4ED7" w:rsidP="00C01BD5">
            <w:pPr>
              <w:rPr>
                <w:sz w:val="20"/>
              </w:rPr>
            </w:pPr>
            <w:r>
              <w:rPr>
                <w:sz w:val="20"/>
              </w:rPr>
              <w:t>Certains élèves ont du mal à utiliser certaines représentation</w:t>
            </w:r>
            <w:r w:rsidR="002D406B">
              <w:rPr>
                <w:sz w:val="20"/>
              </w:rPr>
              <w:t>s</w:t>
            </w:r>
            <w:r>
              <w:rPr>
                <w:sz w:val="20"/>
              </w:rPr>
              <w:t xml:space="preserve"> en 2D. On peut alors avoir un emploi du temps avec des objets réels</w:t>
            </w:r>
            <w:r w:rsidR="002D406B">
              <w:rPr>
                <w:sz w:val="20"/>
              </w:rPr>
              <w:t xml:space="preserve"> (</w:t>
            </w:r>
            <w:r>
              <w:rPr>
                <w:sz w:val="20"/>
              </w:rPr>
              <w:t>pinceau pour peinture, les ciseaux pour le découpage …)</w:t>
            </w:r>
          </w:p>
          <w:p w:rsidR="007D4ED7" w:rsidRDefault="007D4ED7" w:rsidP="00C01BD5">
            <w:pPr>
              <w:rPr>
                <w:sz w:val="20"/>
              </w:rPr>
            </w:pPr>
            <w:r>
              <w:rPr>
                <w:sz w:val="20"/>
              </w:rPr>
              <w:t>D’autre part, il ne faut pas oublier que c’est un réel apprentissage pour eux. La contingence image/activité peut s’enseigner (avec l’aide de l’AESH)</w:t>
            </w:r>
          </w:p>
          <w:p w:rsidR="007D4ED7" w:rsidRDefault="007D4ED7" w:rsidP="00C01BD5">
            <w:pPr>
              <w:rPr>
                <w:sz w:val="20"/>
              </w:rPr>
            </w:pPr>
            <w:r>
              <w:rPr>
                <w:sz w:val="20"/>
              </w:rPr>
              <w:t xml:space="preserve"> </w:t>
            </w:r>
          </w:p>
          <w:p w:rsidR="00CD10A5" w:rsidRDefault="00660EF8" w:rsidP="00C01BD5">
            <w:pPr>
              <w:rPr>
                <w:sz w:val="20"/>
              </w:rPr>
            </w:pPr>
            <w:r>
              <w:rPr>
                <w:sz w:val="20"/>
              </w:rPr>
              <w:t>** je vous conseille de fix</w:t>
            </w:r>
            <w:r w:rsidR="00CD10A5">
              <w:rPr>
                <w:sz w:val="20"/>
              </w:rPr>
              <w:t xml:space="preserve">er les </w:t>
            </w:r>
            <w:r>
              <w:rPr>
                <w:sz w:val="20"/>
              </w:rPr>
              <w:t xml:space="preserve">éléments </w:t>
            </w:r>
            <w:r w:rsidR="00CD10A5">
              <w:rPr>
                <w:sz w:val="20"/>
              </w:rPr>
              <w:t>ave</w:t>
            </w:r>
            <w:r>
              <w:rPr>
                <w:sz w:val="20"/>
              </w:rPr>
              <w:t xml:space="preserve">c de la </w:t>
            </w:r>
            <w:r w:rsidR="00CD10A5">
              <w:rPr>
                <w:sz w:val="20"/>
              </w:rPr>
              <w:t xml:space="preserve"> patafixe ou</w:t>
            </w:r>
            <w:r>
              <w:rPr>
                <w:sz w:val="20"/>
              </w:rPr>
              <w:t xml:space="preserve"> du </w:t>
            </w:r>
            <w:r w:rsidR="00CD10A5">
              <w:rPr>
                <w:sz w:val="20"/>
              </w:rPr>
              <w:t xml:space="preserve"> velcro car en cas de changement vous pouvez le retirer et ainsi éviter une crise liée à une intolérance à l’imprévu. </w:t>
            </w:r>
          </w:p>
          <w:p w:rsidR="005D0703" w:rsidRDefault="00660EF8" w:rsidP="00C01BD5">
            <w:pPr>
              <w:rPr>
                <w:sz w:val="20"/>
              </w:rPr>
            </w:pPr>
            <w:r>
              <w:rPr>
                <w:sz w:val="20"/>
              </w:rPr>
              <w:t xml:space="preserve">Introduction du picto « surprise » avec un ? afin d’apprendre petit à petit </w:t>
            </w:r>
            <w:r w:rsidR="006A1B19">
              <w:rPr>
                <w:sz w:val="20"/>
              </w:rPr>
              <w:t>à développer de la flexibilité.</w:t>
            </w:r>
          </w:p>
          <w:p w:rsidR="005D0703" w:rsidRPr="00AB5ACC" w:rsidRDefault="005D0703" w:rsidP="00C01BD5">
            <w:pPr>
              <w:rPr>
                <w:sz w:val="20"/>
              </w:rPr>
            </w:pPr>
          </w:p>
          <w:p w:rsidR="00C01BD5" w:rsidRDefault="00423BBD" w:rsidP="00C01BD5">
            <w:pPr>
              <w:rPr>
                <w:sz w:val="20"/>
              </w:rPr>
            </w:pPr>
            <w:r>
              <w:rPr>
                <w:sz w:val="20"/>
              </w:rPr>
              <w:t>****</w:t>
            </w:r>
            <w:r w:rsidR="007E7594">
              <w:rPr>
                <w:sz w:val="20"/>
              </w:rPr>
              <w:t>La ritualisation est très porteuse toutefois, il faut veiller à apporter quelques petits changements qu</w:t>
            </w:r>
            <w:r>
              <w:rPr>
                <w:sz w:val="20"/>
              </w:rPr>
              <w:t>and l’enfant vous semble prêt (</w:t>
            </w:r>
            <w:r w:rsidR="007E7594">
              <w:rPr>
                <w:sz w:val="20"/>
              </w:rPr>
              <w:t>en explicitant) ceci afin de ne pas renforcer le manque de « flexibilité » mentale.</w:t>
            </w:r>
            <w:r>
              <w:rPr>
                <w:sz w:val="20"/>
              </w:rPr>
              <w:t xml:space="preserve"> Les représentations peuvent évoluer en grandissant, ce qui peut être fait c’est de mettre pendant n certain temps les 2 représentations côte à côte pour favoriser l’association. On peut aussi faire des jeux de loto /tri avec différentes représentation d’une même activité( objet, photo, dessin couleur, noir et blan</w:t>
            </w:r>
            <w:r w:rsidR="005C40E1">
              <w:rPr>
                <w:sz w:val="20"/>
              </w:rPr>
              <w:t>c</w:t>
            </w:r>
            <w:r>
              <w:rPr>
                <w:sz w:val="20"/>
              </w:rPr>
              <w:t>, pictogramme mot)</w:t>
            </w:r>
          </w:p>
          <w:p w:rsidR="00423BBD" w:rsidRDefault="00423BBD" w:rsidP="00C01BD5">
            <w:pPr>
              <w:rPr>
                <w:sz w:val="20"/>
              </w:rPr>
            </w:pPr>
          </w:p>
          <w:p w:rsidR="00B32F94" w:rsidRPr="00C5132A" w:rsidRDefault="007E7594" w:rsidP="00C5132A">
            <w:pPr>
              <w:rPr>
                <w:sz w:val="20"/>
              </w:rPr>
            </w:pPr>
            <w:r>
              <w:rPr>
                <w:sz w:val="20"/>
              </w:rPr>
              <w:t xml:space="preserve">Le temps libre au sens usuel peut être anxiogène </w:t>
            </w:r>
            <w:r>
              <w:rPr>
                <w:sz w:val="20"/>
              </w:rPr>
              <w:lastRenderedPageBreak/>
              <w:t>pour certains, vous pouvez le cadrer par un visuel du type «  quand j’ai fini mon travail je peux faire » et cadrer avec timer !</w:t>
            </w:r>
          </w:p>
        </w:tc>
      </w:tr>
    </w:tbl>
    <w:p w:rsidR="00F70675" w:rsidRDefault="00F70675" w:rsidP="00F70675">
      <w:pPr>
        <w:rPr>
          <w:b/>
        </w:rPr>
      </w:pPr>
      <w:r>
        <w:rPr>
          <w:b/>
        </w:rPr>
        <w:lastRenderedPageBreak/>
        <w:t>Ancre 2</w:t>
      </w:r>
      <w:r w:rsidRPr="00F70675">
        <w:rPr>
          <w:b/>
        </w:rPr>
        <w:t> : Des</w:t>
      </w:r>
      <w:r>
        <w:rPr>
          <w:b/>
        </w:rPr>
        <w:t xml:space="preserve"> outils pour structurer et aménager l’espace</w:t>
      </w:r>
    </w:p>
    <w:tbl>
      <w:tblPr>
        <w:tblStyle w:val="Grilledutableau"/>
        <w:tblW w:w="0" w:type="auto"/>
        <w:tblLook w:val="04A0"/>
      </w:tblPr>
      <w:tblGrid>
        <w:gridCol w:w="4606"/>
        <w:gridCol w:w="4606"/>
      </w:tblGrid>
      <w:tr w:rsidR="00E00E4F" w:rsidTr="00251F95">
        <w:tc>
          <w:tcPr>
            <w:tcW w:w="4606" w:type="dxa"/>
          </w:tcPr>
          <w:p w:rsidR="00E00E4F" w:rsidRDefault="00E00E4F" w:rsidP="00251F95">
            <w:pPr>
              <w:rPr>
                <w:b/>
              </w:rPr>
            </w:pPr>
            <w:r>
              <w:rPr>
                <w:b/>
              </w:rPr>
              <w:t>Proposition des stagiaires</w:t>
            </w:r>
          </w:p>
        </w:tc>
        <w:tc>
          <w:tcPr>
            <w:tcW w:w="4606" w:type="dxa"/>
          </w:tcPr>
          <w:p w:rsidR="00E00E4F" w:rsidRDefault="00E00E4F" w:rsidP="00251F95">
            <w:pPr>
              <w:rPr>
                <w:b/>
              </w:rPr>
            </w:pPr>
            <w:r>
              <w:rPr>
                <w:b/>
              </w:rPr>
              <w:t>Commentaires du formateur ( à postériori)</w:t>
            </w:r>
          </w:p>
        </w:tc>
      </w:tr>
      <w:tr w:rsidR="00E00E4F" w:rsidTr="00251F95">
        <w:tc>
          <w:tcPr>
            <w:tcW w:w="4606" w:type="dxa"/>
          </w:tcPr>
          <w:p w:rsidR="00E00E4F" w:rsidRDefault="00AD674D" w:rsidP="00251F95">
            <w:pPr>
              <w:rPr>
                <w:b/>
              </w:rPr>
            </w:pPr>
            <w:r>
              <w:rPr>
                <w:b/>
              </w:rPr>
              <w:t xml:space="preserve">Un lieu pour se mettre à l’écart </w:t>
            </w:r>
            <w:r w:rsidR="006F38AA">
              <w:rPr>
                <w:b/>
              </w:rPr>
              <w:t>/</w:t>
            </w:r>
            <w:r>
              <w:rPr>
                <w:b/>
              </w:rPr>
              <w:t xml:space="preserve"> isolement</w:t>
            </w:r>
            <w:r w:rsidR="006F38AA">
              <w:rPr>
                <w:b/>
              </w:rPr>
              <w:t xml:space="preserve"> </w:t>
            </w:r>
            <w:r w:rsidR="00F62082">
              <w:rPr>
                <w:b/>
              </w:rPr>
              <w:t>/repli</w:t>
            </w:r>
          </w:p>
          <w:p w:rsidR="00AD674D" w:rsidRDefault="00AD674D" w:rsidP="00251F95">
            <w:r w:rsidRPr="00AD674D">
              <w:t>Tente</w:t>
            </w:r>
          </w:p>
          <w:p w:rsidR="00F62082" w:rsidRDefault="00AD674D" w:rsidP="00251F95">
            <w:r>
              <w:t xml:space="preserve">Avoir la possibilité d’être hors du groupe </w:t>
            </w:r>
          </w:p>
          <w:p w:rsidR="00AD674D" w:rsidRDefault="00AD674D" w:rsidP="00251F95">
            <w:r>
              <w:t>Passer dans une autre salle</w:t>
            </w:r>
            <w:r w:rsidR="00726386">
              <w:t>/extérieur (avec AESH)</w:t>
            </w:r>
            <w:r w:rsidR="006B444E">
              <w:t> ???</w:t>
            </w:r>
          </w:p>
          <w:p w:rsidR="00AD674D" w:rsidRDefault="00AD674D" w:rsidP="00251F95"/>
          <w:p w:rsidR="00AD674D" w:rsidRPr="00B858BA" w:rsidRDefault="00B858BA" w:rsidP="00251F95">
            <w:pPr>
              <w:rPr>
                <w:b/>
              </w:rPr>
            </w:pPr>
            <w:r w:rsidRPr="00B858BA">
              <w:rPr>
                <w:b/>
              </w:rPr>
              <w:t>Des espaces spécifiques</w:t>
            </w:r>
            <w:r w:rsidR="00F62082">
              <w:rPr>
                <w:b/>
              </w:rPr>
              <w:t xml:space="preserve"> bien définis</w:t>
            </w:r>
            <w:r w:rsidR="00982D66">
              <w:rPr>
                <w:b/>
              </w:rPr>
              <w:t>*</w:t>
            </w:r>
          </w:p>
          <w:p w:rsidR="006B444E" w:rsidRDefault="006B444E" w:rsidP="00251F95">
            <w:r>
              <w:t>Mettre une image qui identifie l’espace</w:t>
            </w:r>
          </w:p>
          <w:p w:rsidR="006B444E" w:rsidRDefault="006B444E" w:rsidP="00251F95">
            <w:r>
              <w:t>Utilisation de scotch au sol</w:t>
            </w:r>
          </w:p>
          <w:p w:rsidR="00AD674D" w:rsidRDefault="00AD674D" w:rsidP="00251F95">
            <w:r>
              <w:t>Coin pour se défouler</w:t>
            </w:r>
            <w:r w:rsidR="009D04E6">
              <w:t xml:space="preserve"> ( sac de frappe, punching-ball, papier à froisser…)</w:t>
            </w:r>
            <w:r w:rsidR="009E4F08">
              <w:t>*</w:t>
            </w:r>
          </w:p>
          <w:p w:rsidR="00F62082" w:rsidRDefault="00F62082" w:rsidP="00251F95">
            <w:r>
              <w:t>Bibliothèque</w:t>
            </w:r>
          </w:p>
          <w:p w:rsidR="006B444E" w:rsidRDefault="006B444E" w:rsidP="00251F95">
            <w:r>
              <w:t>Coin repli/détente</w:t>
            </w:r>
            <w:r w:rsidR="009D04E6">
              <w:t xml:space="preserve"> (lampe douce, avec de la cire)</w:t>
            </w:r>
          </w:p>
          <w:p w:rsidR="006B444E" w:rsidRDefault="006B444E" w:rsidP="00251F95">
            <w:r>
              <w:t>Coin de travail/jeu</w:t>
            </w:r>
          </w:p>
          <w:p w:rsidR="006B444E" w:rsidRDefault="006B444E" w:rsidP="006B444E">
            <w:r>
              <w:t xml:space="preserve">Structurer les espaces avec des codes couleur et des pictogrammes </w:t>
            </w:r>
            <w:r w:rsidR="0049385D">
              <w:t>**</w:t>
            </w:r>
          </w:p>
          <w:p w:rsidR="00F62082" w:rsidRDefault="006B444E" w:rsidP="00251F95">
            <w:r>
              <w:t>Des espaces de rangement bien définis avec des codes couleurs</w:t>
            </w:r>
            <w:r w:rsidR="00752828">
              <w:t xml:space="preserve"> </w:t>
            </w:r>
            <w:r w:rsidR="009D04E6">
              <w:t>(</w:t>
            </w:r>
            <w:r>
              <w:t>gommettes)</w:t>
            </w:r>
          </w:p>
          <w:p w:rsidR="009D04E6" w:rsidRDefault="009D04E6" w:rsidP="009D04E6">
            <w:r>
              <w:t>Différencier les espaces au sol (tapis, des couleurs, des tracés, lignes)</w:t>
            </w:r>
          </w:p>
          <w:p w:rsidR="009D04E6" w:rsidRDefault="009D04E6" w:rsidP="009D04E6">
            <w:r w:rsidRPr="009D04E6">
              <w:rPr>
                <w:b/>
              </w:rPr>
              <w:t>Cloisonner</w:t>
            </w:r>
            <w:r>
              <w:t xml:space="preserve"> les espaces pour réduire les stimulations extérieures (paravent en carton) </w:t>
            </w:r>
          </w:p>
          <w:p w:rsidR="009D04E6" w:rsidRDefault="009D04E6" w:rsidP="00251F95">
            <w:r w:rsidRPr="009D04E6">
              <w:rPr>
                <w:b/>
              </w:rPr>
              <w:t>Penser la place de l’élève</w:t>
            </w:r>
            <w:r w:rsidR="009E4F08">
              <w:rPr>
                <w:b/>
              </w:rPr>
              <w:t>*</w:t>
            </w:r>
            <w:r>
              <w:t xml:space="preserve"> (et de l’AESH) dans la classe pour lui permettre un accès simple et non dérangeant pour les autres ( si se déplace vers espace autorisé ou sortie intempestive…)</w:t>
            </w:r>
          </w:p>
          <w:p w:rsidR="006B444E" w:rsidRPr="006B444E" w:rsidRDefault="006B444E" w:rsidP="00251F95">
            <w:pPr>
              <w:rPr>
                <w:b/>
              </w:rPr>
            </w:pPr>
            <w:r w:rsidRPr="006B444E">
              <w:rPr>
                <w:b/>
              </w:rPr>
              <w:t xml:space="preserve">Dans la cour </w:t>
            </w:r>
            <w:r w:rsidR="0049385D">
              <w:rPr>
                <w:b/>
              </w:rPr>
              <w:t>***</w:t>
            </w:r>
          </w:p>
          <w:p w:rsidR="006B444E" w:rsidRDefault="006B444E" w:rsidP="00251F95">
            <w:r>
              <w:t>Espaces réservés ???</w:t>
            </w:r>
          </w:p>
          <w:p w:rsidR="006B444E" w:rsidRDefault="006B444E" w:rsidP="00251F95">
            <w:r>
              <w:t>Aller en bibliothèque pour moins de bruit ???</w:t>
            </w:r>
          </w:p>
          <w:p w:rsidR="006B444E" w:rsidRDefault="006B444E" w:rsidP="00251F95">
            <w:r>
              <w:t>Alterner seul/avec les autres</w:t>
            </w:r>
          </w:p>
          <w:p w:rsidR="006B444E" w:rsidRDefault="006B444E" w:rsidP="00251F95"/>
          <w:p w:rsidR="00982D66" w:rsidRPr="009D04E6" w:rsidRDefault="009D04E6" w:rsidP="00251F95">
            <w:pPr>
              <w:rPr>
                <w:b/>
              </w:rPr>
            </w:pPr>
            <w:r w:rsidRPr="009D04E6">
              <w:rPr>
                <w:b/>
              </w:rPr>
              <w:t>Le matériel de classe</w:t>
            </w:r>
            <w:r w:rsidR="0049385D">
              <w:rPr>
                <w:b/>
              </w:rPr>
              <w:t>****</w:t>
            </w:r>
          </w:p>
          <w:p w:rsidR="009D04E6" w:rsidRDefault="009D04E6" w:rsidP="00251F95">
            <w:r>
              <w:t>Cahiers dys avec lignage adapté</w:t>
            </w:r>
          </w:p>
          <w:p w:rsidR="009D04E6" w:rsidRDefault="009D04E6" w:rsidP="00251F95">
            <w:r>
              <w:t>Une couleur par cahier/matière</w:t>
            </w:r>
          </w:p>
          <w:p w:rsidR="00B858BA" w:rsidRDefault="009D04E6" w:rsidP="009D04E6">
            <w:r>
              <w:t>Classeur par matière</w:t>
            </w:r>
          </w:p>
          <w:p w:rsidR="008D5802" w:rsidRDefault="008D5802" w:rsidP="00251F95"/>
          <w:p w:rsidR="008D5802" w:rsidRPr="00AD674D" w:rsidRDefault="008D5802" w:rsidP="009D04E6"/>
        </w:tc>
        <w:tc>
          <w:tcPr>
            <w:tcW w:w="4606" w:type="dxa"/>
          </w:tcPr>
          <w:p w:rsidR="00E00E4F" w:rsidRDefault="009E4F08" w:rsidP="00AD674D">
            <w:pPr>
              <w:pStyle w:val="Paragraphedeliste"/>
              <w:ind w:left="72"/>
            </w:pPr>
            <w:r>
              <w:t>*</w:t>
            </w:r>
            <w:r w:rsidR="004A21DE">
              <w:t xml:space="preserve">Attention à la place de l’élève. </w:t>
            </w:r>
            <w:r w:rsidR="00AD674D" w:rsidRPr="00AD674D">
              <w:t>Le face aux fen</w:t>
            </w:r>
            <w:r w:rsidR="00AD674D">
              <w:t>êtres »</w:t>
            </w:r>
            <w:r w:rsidR="004A21DE">
              <w:t xml:space="preserve"> ou près de la porte </w:t>
            </w:r>
            <w:r w:rsidR="00AD674D">
              <w:t xml:space="preserve"> peut être risqué car il y aura b</w:t>
            </w:r>
            <w:r w:rsidR="00982D66">
              <w:t>eaucoup de stimuli sensoriels (</w:t>
            </w:r>
            <w:r w:rsidR="00AD674D">
              <w:t>lumière, agitation de la cour, ou de la rue…) tout dépend du but recherché et du profil de l’élève</w:t>
            </w:r>
          </w:p>
          <w:p w:rsidR="00613FA5" w:rsidRDefault="0049385D" w:rsidP="00AD674D">
            <w:pPr>
              <w:pStyle w:val="Paragraphedeliste"/>
              <w:ind w:left="72"/>
            </w:pPr>
            <w:r>
              <w:t>*</w:t>
            </w:r>
            <w:r w:rsidR="00982D66">
              <w:t>L’utilisation des lieux doit faire l’objet d’un cadre et de règles explicites afin que ce soit structurant. On peut utiliser des aides visuelles.</w:t>
            </w:r>
          </w:p>
          <w:p w:rsidR="00982D66" w:rsidRDefault="00982D66" w:rsidP="00AD674D">
            <w:pPr>
              <w:pStyle w:val="Paragraphedeliste"/>
              <w:ind w:left="72"/>
            </w:pPr>
          </w:p>
          <w:p w:rsidR="009E4F08" w:rsidRDefault="00613FA5" w:rsidP="009E4F08">
            <w:pPr>
              <w:pStyle w:val="Paragraphedeliste"/>
              <w:ind w:left="72"/>
            </w:pPr>
            <w:r>
              <w:t xml:space="preserve"> avec les élèves TSA, le côté «  libre » peut </w:t>
            </w:r>
            <w:r w:rsidR="00DE07B4">
              <w:t>être anxiogène car pas explicite. Du coup il faut leur apprendre à découvrir le matériel, les activités et à faire des choix.</w:t>
            </w:r>
          </w:p>
          <w:p w:rsidR="00B15422" w:rsidRDefault="009E4F08" w:rsidP="009E4F08">
            <w:pPr>
              <w:pStyle w:val="Paragraphedeliste"/>
              <w:ind w:left="72"/>
            </w:pPr>
            <w:r>
              <w:t>*Je suis plus dubitative sur le coin avec sac de frappe. Il semblerait d’après certains spécialistes que cela ne fasse qu’entretenir le circuit interne de la colère même si en surface on a l’impression qu’elle diminue. Vigilance donc …</w:t>
            </w:r>
            <w:r w:rsidR="00A64CF3">
              <w:t xml:space="preserve"> Je lui préfère la boite à calme, douceur avec des coussins ou autre objet apaisant.</w:t>
            </w:r>
          </w:p>
          <w:p w:rsidR="00B858BA" w:rsidRDefault="0049385D" w:rsidP="00613FA5">
            <w:pPr>
              <w:pStyle w:val="Paragraphedeliste"/>
              <w:ind w:left="72"/>
            </w:pPr>
            <w:r>
              <w:t>**</w:t>
            </w:r>
            <w:r w:rsidR="00B858BA">
              <w:t xml:space="preserve"> oui les codes couleur marchent bien </w:t>
            </w:r>
          </w:p>
          <w:p w:rsidR="00B858BA" w:rsidRDefault="00B858BA" w:rsidP="00613FA5">
            <w:pPr>
              <w:pStyle w:val="Paragraphedeliste"/>
              <w:ind w:left="72"/>
            </w:pPr>
            <w:r>
              <w:t>On peut aussi penser à l’espace table et au matériel (casiers, pots à crayons etc)</w:t>
            </w:r>
          </w:p>
          <w:p w:rsidR="008D5802" w:rsidRDefault="008D5802" w:rsidP="00613FA5">
            <w:pPr>
              <w:pStyle w:val="Paragraphedeliste"/>
              <w:ind w:left="72"/>
            </w:pPr>
          </w:p>
          <w:p w:rsidR="008D5802" w:rsidRDefault="0049385D" w:rsidP="00613FA5">
            <w:pPr>
              <w:pStyle w:val="Paragraphedeliste"/>
              <w:ind w:left="72"/>
            </w:pPr>
            <w:r>
              <w:t>**</w:t>
            </w:r>
            <w:r w:rsidR="008D5802">
              <w:t xml:space="preserve"> oui très structuré et au calme mais attention à l’équilibre avec d’autres temps où on travaillera sur</w:t>
            </w:r>
            <w:r w:rsidR="006F38AA">
              <w:t> </w:t>
            </w:r>
            <w:r w:rsidR="008D5802">
              <w:t xml:space="preserve"> </w:t>
            </w:r>
            <w:r w:rsidR="006F38AA">
              <w:t>« </w:t>
            </w:r>
            <w:r w:rsidR="008D5802">
              <w:t>être avec</w:t>
            </w:r>
            <w:r w:rsidR="006F38AA">
              <w:t> »</w:t>
            </w:r>
            <w:r w:rsidR="008D5802">
              <w:t xml:space="preserve"> et </w:t>
            </w:r>
            <w:r w:rsidR="006F38AA">
              <w:t>« </w:t>
            </w:r>
            <w:r w:rsidR="008D5802">
              <w:t>travailler avec les autres</w:t>
            </w:r>
            <w:r w:rsidR="006F38AA">
              <w:t> »</w:t>
            </w:r>
            <w:r w:rsidR="008D5802">
              <w:t>. Ne pas «  exclure «  de l’intérieur. C’est toujours une question d’équilibre.</w:t>
            </w:r>
          </w:p>
          <w:p w:rsidR="0049385D" w:rsidRDefault="0049385D" w:rsidP="006F38AA">
            <w:r>
              <w:t>*** Si on propose différents lieux, il est important que cela ne soit pas que pour l’élève TSA. Certes il faut prendre en compte son profil sensoriel mais aussi son besoin de développer des interactions sociales. Il est possible d’aménager des temps au calme pour faire des jeux, lui apprendre à jouer ( jouer à chat , c’est quand même très bizarre pour un élève TSA !)</w:t>
            </w:r>
          </w:p>
          <w:p w:rsidR="0049385D" w:rsidRDefault="0049385D" w:rsidP="006F38AA">
            <w:r>
              <w:t xml:space="preserve">Là encore, on équilibre … </w:t>
            </w:r>
          </w:p>
          <w:p w:rsidR="0049385D" w:rsidRDefault="0049385D" w:rsidP="006F38AA"/>
          <w:p w:rsidR="006F38AA" w:rsidRDefault="0049385D" w:rsidP="006F38AA">
            <w:r>
              <w:t>****</w:t>
            </w:r>
            <w:r w:rsidR="006F38AA">
              <w:t>On peut aussi Etiqueter le matériel avec des symboles ou pictos pour que les élèves puissent ranger ou prendre du matériel en autonomie)</w:t>
            </w:r>
          </w:p>
          <w:p w:rsidR="006F38AA" w:rsidRDefault="006F38AA" w:rsidP="006F38AA"/>
          <w:p w:rsidR="00471926" w:rsidRDefault="0049385D" w:rsidP="006F38AA">
            <w:r>
              <w:t>L’utilisation de la case cla</w:t>
            </w:r>
            <w:r w:rsidR="00D74DFA">
              <w:t>ssique est difficile pour eux (</w:t>
            </w:r>
            <w:r>
              <w:t xml:space="preserve">souvent l’adulte doit chercher à sa place) c’est beaucoup plus facile de mettre un petit meuble à case et j’ai testé aussi l’égouttoir à </w:t>
            </w:r>
            <w:r>
              <w:lastRenderedPageBreak/>
              <w:t xml:space="preserve">vaisselle. Un cahier dans chaque place pour les assiettes </w:t>
            </w:r>
            <w:r w:rsidR="00D74DFA">
              <w:t>et les crayons dans le range couvert !</w:t>
            </w:r>
          </w:p>
          <w:p w:rsidR="00471926" w:rsidRDefault="00471926" w:rsidP="006F38AA"/>
          <w:p w:rsidR="009E4F08" w:rsidRPr="0049385D" w:rsidRDefault="009E4F08" w:rsidP="009E4F08">
            <w:pPr>
              <w:pStyle w:val="Paragraphedeliste"/>
              <w:ind w:left="72"/>
              <w:rPr>
                <w:b/>
                <w:color w:val="00B050"/>
              </w:rPr>
            </w:pPr>
            <w:r w:rsidRPr="0049385D">
              <w:rPr>
                <w:b/>
                <w:color w:val="00B050"/>
              </w:rPr>
              <w:t>Plus on met d’outils lisibles, plus l’élève construira son autonomie, ses propres repères</w:t>
            </w:r>
          </w:p>
          <w:p w:rsidR="00471926" w:rsidRPr="00AD674D" w:rsidRDefault="00471926" w:rsidP="006F38AA"/>
        </w:tc>
      </w:tr>
    </w:tbl>
    <w:p w:rsidR="00B45F30" w:rsidRDefault="00B45F30" w:rsidP="00F70675">
      <w:pPr>
        <w:rPr>
          <w:b/>
        </w:rPr>
      </w:pPr>
    </w:p>
    <w:p w:rsidR="00F70675" w:rsidRDefault="00F70675" w:rsidP="00F70675">
      <w:pPr>
        <w:rPr>
          <w:b/>
        </w:rPr>
      </w:pPr>
      <w:r>
        <w:rPr>
          <w:b/>
        </w:rPr>
        <w:t>Ancre 3</w:t>
      </w:r>
      <w:r w:rsidRPr="00F70675">
        <w:rPr>
          <w:b/>
        </w:rPr>
        <w:t xml:space="preserve"> : Des outils pour </w:t>
      </w:r>
      <w:r>
        <w:rPr>
          <w:b/>
        </w:rPr>
        <w:t>faciliter la communication</w:t>
      </w:r>
    </w:p>
    <w:tbl>
      <w:tblPr>
        <w:tblStyle w:val="Grilledutableau"/>
        <w:tblW w:w="0" w:type="auto"/>
        <w:tblLook w:val="04A0"/>
      </w:tblPr>
      <w:tblGrid>
        <w:gridCol w:w="4606"/>
        <w:gridCol w:w="4606"/>
      </w:tblGrid>
      <w:tr w:rsidR="00E00E4F" w:rsidTr="00251F95">
        <w:tc>
          <w:tcPr>
            <w:tcW w:w="4606" w:type="dxa"/>
          </w:tcPr>
          <w:p w:rsidR="00E00E4F" w:rsidRDefault="00E00E4F" w:rsidP="00251F95">
            <w:pPr>
              <w:rPr>
                <w:b/>
              </w:rPr>
            </w:pPr>
            <w:r>
              <w:rPr>
                <w:b/>
              </w:rPr>
              <w:t>Proposition des stagiaires</w:t>
            </w:r>
          </w:p>
        </w:tc>
        <w:tc>
          <w:tcPr>
            <w:tcW w:w="4606" w:type="dxa"/>
          </w:tcPr>
          <w:p w:rsidR="00E00E4F" w:rsidRDefault="00E00E4F" w:rsidP="00251F95">
            <w:pPr>
              <w:rPr>
                <w:b/>
              </w:rPr>
            </w:pPr>
            <w:r>
              <w:rPr>
                <w:b/>
              </w:rPr>
              <w:t>Commentaires du formateur ( à postériori)</w:t>
            </w:r>
          </w:p>
        </w:tc>
      </w:tr>
      <w:tr w:rsidR="00E00E4F" w:rsidTr="00251F95">
        <w:tc>
          <w:tcPr>
            <w:tcW w:w="4606" w:type="dxa"/>
          </w:tcPr>
          <w:p w:rsidR="00E63204" w:rsidRDefault="00E63204" w:rsidP="00251F95">
            <w:pPr>
              <w:rPr>
                <w:b/>
              </w:rPr>
            </w:pPr>
            <w:r>
              <w:rPr>
                <w:b/>
              </w:rPr>
              <w:t>Utiliser des visuels*</w:t>
            </w:r>
          </w:p>
          <w:p w:rsidR="00E63204" w:rsidRPr="00E63204" w:rsidRDefault="00B45F30" w:rsidP="00251F95">
            <w:r w:rsidRPr="00E63204">
              <w:t>P</w:t>
            </w:r>
            <w:r w:rsidR="00E63204" w:rsidRPr="00E63204">
              <w:t>ictogrammes</w:t>
            </w:r>
            <w:r>
              <w:t xml:space="preserve">  / </w:t>
            </w:r>
            <w:r w:rsidR="00E63204" w:rsidRPr="00E63204">
              <w:t>Photos</w:t>
            </w:r>
            <w:r>
              <w:t>/ dessins ?</w:t>
            </w:r>
          </w:p>
          <w:p w:rsidR="00E63204" w:rsidRDefault="00E63204" w:rsidP="00251F95">
            <w:r w:rsidRPr="00E63204">
              <w:t>Images</w:t>
            </w:r>
            <w:r w:rsidR="00B45F30">
              <w:t xml:space="preserve"> pour les consignes</w:t>
            </w:r>
          </w:p>
          <w:p w:rsidR="00B45F30" w:rsidRPr="00E63204" w:rsidRDefault="00B45F30" w:rsidP="00251F95">
            <w:r>
              <w:t>Avec les enfants en action ?</w:t>
            </w:r>
          </w:p>
          <w:p w:rsidR="000D4538" w:rsidRPr="000D4538" w:rsidRDefault="000D4538" w:rsidP="00251F95"/>
          <w:p w:rsidR="00B45F30" w:rsidRDefault="00084B62" w:rsidP="00251F95">
            <w:r>
              <w:rPr>
                <w:b/>
              </w:rPr>
              <w:t xml:space="preserve">Varier les modes de communication  </w:t>
            </w:r>
            <w:r w:rsidRPr="00084B62">
              <w:t>visuel/auditif</w:t>
            </w:r>
          </w:p>
          <w:p w:rsidR="00234981" w:rsidRDefault="00B45F30" w:rsidP="00251F95">
            <w:r w:rsidRPr="000D4538">
              <w:t xml:space="preserve"> </w:t>
            </w:r>
            <w:r w:rsidR="000D4538" w:rsidRPr="000D4538">
              <w:t>Faire vivre les scènes (théâtralisation)</w:t>
            </w:r>
          </w:p>
          <w:p w:rsidR="005903E7" w:rsidRDefault="00B45F30" w:rsidP="00251F95">
            <w:r>
              <w:t>Phrases courtes</w:t>
            </w:r>
          </w:p>
          <w:p w:rsidR="00B45F30" w:rsidRDefault="00B45F30" w:rsidP="00251F95">
            <w:r>
              <w:t>Limiter le nombre de mots</w:t>
            </w:r>
          </w:p>
          <w:p w:rsidR="00B45F30" w:rsidRDefault="00246CD7" w:rsidP="00251F95">
            <w:r>
              <w:t>Appeler l’enfant pas son prénom</w:t>
            </w:r>
          </w:p>
          <w:p w:rsidR="00246CD7" w:rsidRDefault="00246CD7" w:rsidP="00251F95">
            <w:r>
              <w:t>Encourager la prise de parole ou de communication en ne mettant pas tout à la portée des élèves</w:t>
            </w:r>
          </w:p>
          <w:p w:rsidR="00246CD7" w:rsidRDefault="00246CD7" w:rsidP="00251F95">
            <w:r>
              <w:t xml:space="preserve">Entrer </w:t>
            </w:r>
            <w:r w:rsidR="00A253B1">
              <w:t>par les comptines (</w:t>
            </w:r>
            <w:r>
              <w:t>chants), mettre en scène</w:t>
            </w:r>
          </w:p>
          <w:p w:rsidR="00246CD7" w:rsidRDefault="00246CD7" w:rsidP="00251F95">
            <w:r>
              <w:t xml:space="preserve">Utiliser </w:t>
            </w:r>
            <w:r w:rsidR="00A253B1">
              <w:t>des imagiers (</w:t>
            </w:r>
            <w:r>
              <w:t>plusieurs représentations d’un même objet)</w:t>
            </w:r>
          </w:p>
          <w:p w:rsidR="00246CD7" w:rsidRPr="000D4538" w:rsidRDefault="00246CD7" w:rsidP="00251F95"/>
          <w:p w:rsidR="00E63204" w:rsidRDefault="00E63204" w:rsidP="00273005">
            <w:r>
              <w:rPr>
                <w:b/>
              </w:rPr>
              <w:t xml:space="preserve">Créer du lien </w:t>
            </w:r>
            <w:r w:rsidR="00273005">
              <w:rPr>
                <w:b/>
              </w:rPr>
              <w:t>**</w:t>
            </w:r>
          </w:p>
          <w:p w:rsidR="00B45F30" w:rsidRDefault="00E63204" w:rsidP="00251F95">
            <w:r>
              <w:t xml:space="preserve"> </w:t>
            </w:r>
            <w:r w:rsidR="00B45F30">
              <w:t>Partir de leur centre d’intérêt</w:t>
            </w:r>
          </w:p>
          <w:p w:rsidR="000D4538" w:rsidRPr="000D4538" w:rsidRDefault="000D4538" w:rsidP="00251F95">
            <w:r w:rsidRPr="000D4538">
              <w:t>Créer des situations d’échange avec les élèves</w:t>
            </w:r>
          </w:p>
          <w:p w:rsidR="00273005" w:rsidRDefault="00B45F30" w:rsidP="00251F95">
            <w:r w:rsidRPr="00B45F30">
              <w:t>Aide des camarades</w:t>
            </w:r>
          </w:p>
          <w:p w:rsidR="00246CD7" w:rsidRPr="00B45F30" w:rsidRDefault="00246CD7" w:rsidP="00251F95">
            <w:r>
              <w:t xml:space="preserve">Jouer </w:t>
            </w:r>
            <w:r w:rsidR="00A253B1">
              <w:t>a</w:t>
            </w:r>
            <w:r>
              <w:t>vec l’enfant, créer une relation ( jeu de balle)</w:t>
            </w:r>
          </w:p>
          <w:p w:rsidR="00273005" w:rsidRPr="00050E39" w:rsidRDefault="00B45F30" w:rsidP="00251F95">
            <w:r>
              <w:rPr>
                <w:b/>
              </w:rPr>
              <w:t xml:space="preserve">Avec la famille : </w:t>
            </w:r>
            <w:r w:rsidRPr="00050E39">
              <w:t>photos, vidéos</w:t>
            </w:r>
          </w:p>
          <w:p w:rsidR="00E63204" w:rsidRDefault="00050E39" w:rsidP="00251F95">
            <w:r>
              <w:t xml:space="preserve">Cahier de lien avec la famille, les partenaires </w:t>
            </w:r>
          </w:p>
          <w:p w:rsidR="00050E39" w:rsidRDefault="00050E39" w:rsidP="00251F95"/>
          <w:p w:rsidR="00050E39" w:rsidRDefault="00050E39" w:rsidP="00251F95">
            <w:pPr>
              <w:rPr>
                <w:b/>
              </w:rPr>
            </w:pPr>
            <w:r w:rsidRPr="00050E39">
              <w:rPr>
                <w:b/>
              </w:rPr>
              <w:t>Travail sur les émotions</w:t>
            </w:r>
          </w:p>
          <w:p w:rsidR="00246CD7" w:rsidRPr="00246CD7" w:rsidRDefault="00246CD7" w:rsidP="00251F95">
            <w:r w:rsidRPr="00246CD7">
              <w:t>Panneau sur les émotions</w:t>
            </w:r>
          </w:p>
          <w:p w:rsidR="00246CD7" w:rsidRPr="00246CD7" w:rsidRDefault="00246CD7" w:rsidP="00251F95">
            <w:r w:rsidRPr="00246CD7">
              <w:t>Apprendre à g</w:t>
            </w:r>
            <w:r>
              <w:t>é</w:t>
            </w:r>
            <w:r w:rsidRPr="00246CD7">
              <w:t>rer les émotions entre élève/enseignant</w:t>
            </w:r>
          </w:p>
          <w:p w:rsidR="00246CD7" w:rsidRPr="00246CD7" w:rsidRDefault="00246CD7" w:rsidP="00251F95">
            <w:r w:rsidRPr="00246CD7">
              <w:t>Objet pour gérer les émotions (coussin)</w:t>
            </w:r>
          </w:p>
          <w:p w:rsidR="00246CD7" w:rsidRPr="00246CD7" w:rsidRDefault="00246CD7" w:rsidP="00251F95">
            <w:r w:rsidRPr="00246CD7">
              <w:t>Pour apaiser au lieu de s’énerver sur les adultes ou les enfants</w:t>
            </w:r>
          </w:p>
          <w:p w:rsidR="005903E7" w:rsidRDefault="00246CD7" w:rsidP="00251F95">
            <w:r>
              <w:t>Espace pour se défouler</w:t>
            </w:r>
          </w:p>
          <w:p w:rsidR="00084B62" w:rsidRDefault="00084B62" w:rsidP="00251F95"/>
          <w:p w:rsidR="00CD5ABF" w:rsidRDefault="00CD5ABF" w:rsidP="00251F95"/>
          <w:p w:rsidR="00CD5ABF" w:rsidRDefault="00CD5ABF" w:rsidP="00251F95"/>
          <w:p w:rsidR="00CD5ABF" w:rsidRPr="00E63204" w:rsidRDefault="00CD5ABF" w:rsidP="00251F95"/>
        </w:tc>
        <w:tc>
          <w:tcPr>
            <w:tcW w:w="4606" w:type="dxa"/>
          </w:tcPr>
          <w:p w:rsidR="00B45F30" w:rsidRDefault="00E63204" w:rsidP="00B45F30">
            <w:r>
              <w:rPr>
                <w:b/>
              </w:rPr>
              <w:t>*</w:t>
            </w:r>
            <w:r w:rsidR="00B45F30" w:rsidRPr="000D4538">
              <w:t xml:space="preserve"> Pour représenter les activités, les objets, les actions, les émotions, la consigne, le lieu</w:t>
            </w:r>
          </w:p>
          <w:p w:rsidR="00B45F30" w:rsidRDefault="00B45F30" w:rsidP="00B45F30">
            <w:r>
              <w:t>Utiliser des scénarii sociaux (petite séquence en image pour expliqu</w:t>
            </w:r>
            <w:r w:rsidR="00050E39">
              <w:t>er) pour expliquer les règles (</w:t>
            </w:r>
            <w:r>
              <w:t>faire/pas faire)</w:t>
            </w:r>
          </w:p>
          <w:p w:rsidR="00B45F30" w:rsidRDefault="00B45F30" w:rsidP="00E63204">
            <w:pPr>
              <w:pStyle w:val="Paragraphedeliste"/>
              <w:ind w:left="0"/>
              <w:rPr>
                <w:b/>
              </w:rPr>
            </w:pPr>
          </w:p>
          <w:p w:rsidR="00E63204" w:rsidRDefault="00E63204" w:rsidP="00E63204">
            <w:pPr>
              <w:pStyle w:val="Paragraphedeliste"/>
              <w:ind w:left="0"/>
            </w:pPr>
            <w:r w:rsidRPr="00E63204">
              <w:t>Vérifier la compréhension des visuels</w:t>
            </w:r>
            <w:r>
              <w:rPr>
                <w:b/>
              </w:rPr>
              <w:t xml:space="preserve"> </w:t>
            </w:r>
            <w:r w:rsidRPr="00E63204">
              <w:t>par votre élève</w:t>
            </w:r>
          </w:p>
          <w:p w:rsidR="00E00E4F" w:rsidRDefault="00E63204" w:rsidP="00E63204">
            <w:pPr>
              <w:pStyle w:val="Paragraphedeliste"/>
              <w:ind w:left="0"/>
            </w:pPr>
            <w:r>
              <w:t>t</w:t>
            </w:r>
            <w:r w:rsidR="00273005">
              <w:t>oujours mettre le mot dessous (</w:t>
            </w:r>
            <w:r>
              <w:t xml:space="preserve">on le nomme ainsi tous de la même façon) + repère écrit </w:t>
            </w:r>
            <w:r w:rsidR="00252F19">
              <w:t xml:space="preserve"> (hyperlexie chez certains élèves même non verbaux)</w:t>
            </w:r>
          </w:p>
          <w:p w:rsidR="00E63204" w:rsidRDefault="00234981" w:rsidP="00E63204">
            <w:pPr>
              <w:pStyle w:val="Paragraphedeliste"/>
              <w:ind w:left="0"/>
            </w:pPr>
            <w:r>
              <w:t xml:space="preserve"> varier petit à petit certains visuels (utiliser les 2 pendant une période pour faciliter le passage de l’un à l’autre)</w:t>
            </w:r>
          </w:p>
          <w:p w:rsidR="00234981" w:rsidRDefault="00234981" w:rsidP="00E63204">
            <w:pPr>
              <w:pStyle w:val="Paragraphedeliste"/>
              <w:ind w:left="0"/>
            </w:pPr>
            <w:r>
              <w:t>Aller vers plus d’abstraction</w:t>
            </w:r>
          </w:p>
          <w:p w:rsidR="00234981" w:rsidRDefault="00DE03FB" w:rsidP="00E63204">
            <w:pPr>
              <w:pStyle w:val="Paragraphedeliste"/>
              <w:ind w:left="0"/>
            </w:pPr>
            <w:r>
              <w:t>Utiliser aussi des suites d’images pour faire passer un message, une phrase</w:t>
            </w:r>
            <w:r w:rsidR="00273005">
              <w:t>.</w:t>
            </w:r>
          </w:p>
          <w:p w:rsidR="00273005" w:rsidRDefault="00273005" w:rsidP="00E63204">
            <w:pPr>
              <w:pStyle w:val="Paragraphedeliste"/>
              <w:ind w:left="0"/>
            </w:pPr>
            <w:r>
              <w:t>Penser à des pictogrammes pour demander de l’aide</w:t>
            </w:r>
          </w:p>
          <w:p w:rsidR="00273005" w:rsidRPr="00E63204" w:rsidRDefault="00273005" w:rsidP="00E63204">
            <w:pPr>
              <w:pStyle w:val="Paragraphedeliste"/>
              <w:ind w:left="0"/>
            </w:pPr>
            <w:r>
              <w:t xml:space="preserve">On peut aussi faire un porte clé des mots </w:t>
            </w:r>
            <w:r w:rsidR="00CB7EDF">
              <w:t xml:space="preserve">/picto </w:t>
            </w:r>
            <w:r>
              <w:t>essentiels  (aller aux toilettes, avoir mal, vouloir ceci ou cela…) en fonction des besoins de l’élève. Très utile en récréation car si parfois on trouve avec notre élève des moyens de se comprendre, d’autres le connaissant moins se trouveront en difficulté.</w:t>
            </w:r>
          </w:p>
          <w:p w:rsidR="00A253B1" w:rsidRPr="00273005" w:rsidRDefault="00A253B1" w:rsidP="00A253B1">
            <w:pPr>
              <w:rPr>
                <w:b/>
              </w:rPr>
            </w:pPr>
            <w:r w:rsidRPr="00273005">
              <w:rPr>
                <w:b/>
              </w:rPr>
              <w:t>Communiquer avec les collègues</w:t>
            </w:r>
          </w:p>
          <w:p w:rsidR="00A253B1" w:rsidRDefault="00A253B1" w:rsidP="00A253B1">
            <w:r>
              <w:t>Anticiper « l’inclusion » dans l’école entière</w:t>
            </w:r>
          </w:p>
          <w:p w:rsidR="00A253B1" w:rsidRDefault="00A253B1" w:rsidP="00A253B1">
            <w:r>
              <w:t>Préparer ce qui va être à dire en classe aux autres élèves (sensibilisation si besoin, films)</w:t>
            </w:r>
          </w:p>
          <w:p w:rsidR="00A253B1" w:rsidRDefault="00A253B1" w:rsidP="00A253B1">
            <w:r>
              <w:t>Donner à comprendre à ses collègues certains points essentiels du profil de votre élève (décloisonnement, récréation …)</w:t>
            </w:r>
          </w:p>
          <w:p w:rsidR="00A253B1" w:rsidRDefault="00A253B1" w:rsidP="00A253B1">
            <w:r>
              <w:t>Idem pour la cantine si besoin</w:t>
            </w:r>
          </w:p>
          <w:p w:rsidR="00A253B1" w:rsidRDefault="00A253B1" w:rsidP="00A253B1">
            <w:r>
              <w:t>Avoir un adulte référent quand vous êtes absent</w:t>
            </w:r>
          </w:p>
          <w:p w:rsidR="00E63204" w:rsidRPr="00500F82" w:rsidRDefault="00E63204" w:rsidP="00251F95"/>
          <w:p w:rsidR="00E63204" w:rsidRPr="00500F82" w:rsidRDefault="00273005" w:rsidP="00251F95">
            <w:r>
              <w:t>**</w:t>
            </w:r>
            <w:r w:rsidR="00CD5ABF">
              <w:t xml:space="preserve"> La sensibilisation aux  spécificités TSA et à comment accueillir l’autre est fondamentale. Voir article  en PJ</w:t>
            </w:r>
          </w:p>
          <w:p w:rsidR="00E63204" w:rsidRDefault="00E63204" w:rsidP="00A253B1">
            <w:pPr>
              <w:rPr>
                <w:b/>
              </w:rPr>
            </w:pPr>
          </w:p>
        </w:tc>
      </w:tr>
    </w:tbl>
    <w:p w:rsidR="00E00E4F" w:rsidRDefault="00E00E4F" w:rsidP="00F70675">
      <w:pPr>
        <w:rPr>
          <w:b/>
        </w:rPr>
      </w:pPr>
    </w:p>
    <w:p w:rsidR="00F70675" w:rsidRPr="00F70675" w:rsidRDefault="00F70675" w:rsidP="00F70675">
      <w:pPr>
        <w:rPr>
          <w:b/>
        </w:rPr>
      </w:pPr>
      <w:r>
        <w:rPr>
          <w:b/>
        </w:rPr>
        <w:lastRenderedPageBreak/>
        <w:t>Ancre 4 : Des outils pour prendre en compte les spécificités sensorielles</w:t>
      </w:r>
    </w:p>
    <w:tbl>
      <w:tblPr>
        <w:tblStyle w:val="Grilledutableau"/>
        <w:tblW w:w="0" w:type="auto"/>
        <w:tblLook w:val="04A0"/>
      </w:tblPr>
      <w:tblGrid>
        <w:gridCol w:w="4606"/>
        <w:gridCol w:w="4606"/>
      </w:tblGrid>
      <w:tr w:rsidR="00E00E4F" w:rsidTr="00251F95">
        <w:tc>
          <w:tcPr>
            <w:tcW w:w="4606" w:type="dxa"/>
          </w:tcPr>
          <w:p w:rsidR="00E00E4F" w:rsidRDefault="00E00E4F" w:rsidP="00251F95">
            <w:pPr>
              <w:rPr>
                <w:b/>
              </w:rPr>
            </w:pPr>
            <w:r>
              <w:rPr>
                <w:b/>
              </w:rPr>
              <w:t>Proposition des stagiaires</w:t>
            </w:r>
          </w:p>
        </w:tc>
        <w:tc>
          <w:tcPr>
            <w:tcW w:w="4606" w:type="dxa"/>
          </w:tcPr>
          <w:p w:rsidR="00E00E4F" w:rsidRDefault="00E00E4F" w:rsidP="00251F95">
            <w:pPr>
              <w:rPr>
                <w:b/>
              </w:rPr>
            </w:pPr>
            <w:r>
              <w:rPr>
                <w:b/>
              </w:rPr>
              <w:t>Commentaires du formateur ( à postériori)</w:t>
            </w:r>
          </w:p>
        </w:tc>
      </w:tr>
      <w:tr w:rsidR="00E00E4F" w:rsidTr="00251F95">
        <w:tc>
          <w:tcPr>
            <w:tcW w:w="4606" w:type="dxa"/>
          </w:tcPr>
          <w:p w:rsidR="009329C9" w:rsidRDefault="009329C9" w:rsidP="00251F95">
            <w:pPr>
              <w:rPr>
                <w:b/>
              </w:rPr>
            </w:pPr>
          </w:p>
          <w:p w:rsidR="009329C9" w:rsidRDefault="009329C9" w:rsidP="00251F95">
            <w:pPr>
              <w:rPr>
                <w:b/>
              </w:rPr>
            </w:pPr>
            <w:r>
              <w:rPr>
                <w:b/>
              </w:rPr>
              <w:t>Avoir des classes avec des effectifs réduits</w:t>
            </w:r>
          </w:p>
          <w:p w:rsidR="006C4F85" w:rsidRDefault="00F65CB1" w:rsidP="00251F95">
            <w:pPr>
              <w:rPr>
                <w:b/>
              </w:rPr>
            </w:pPr>
            <w:r>
              <w:rPr>
                <w:b/>
              </w:rPr>
              <w:t xml:space="preserve">Gérer </w:t>
            </w:r>
            <w:r w:rsidR="006C4F85">
              <w:rPr>
                <w:b/>
              </w:rPr>
              <w:t>les sources de stimuli sensoriels</w:t>
            </w:r>
          </w:p>
          <w:p w:rsidR="006C4F85" w:rsidRDefault="00C16A26" w:rsidP="00251F95">
            <w:r w:rsidRPr="006C4F85">
              <w:t>l’éclairage,</w:t>
            </w:r>
            <w:r w:rsidR="00765504">
              <w:t xml:space="preserve"> soleil (</w:t>
            </w:r>
            <w:r w:rsidR="009329C9">
              <w:t xml:space="preserve">rideaux, </w:t>
            </w:r>
            <w:r>
              <w:t>stores)</w:t>
            </w:r>
            <w:r w:rsidR="00765504">
              <w:t xml:space="preserve"> variateur de lumière</w:t>
            </w:r>
          </w:p>
          <w:p w:rsidR="00765504" w:rsidRPr="006C4F85" w:rsidRDefault="00765504" w:rsidP="00251F95"/>
          <w:p w:rsidR="00ED4A91" w:rsidRDefault="00F65CB1" w:rsidP="00251F95">
            <w:r w:rsidRPr="006C4F85">
              <w:t>l’acoustique</w:t>
            </w:r>
            <w:r w:rsidR="00C16A26">
              <w:t xml:space="preserve"> : casque antibruit </w:t>
            </w:r>
          </w:p>
          <w:p w:rsidR="00FC4E9A" w:rsidRDefault="00FC4E9A" w:rsidP="00FC4E9A">
            <w:r>
              <w:t>coin travail isolé par paravent pour diminuer les stimuli visuels</w:t>
            </w:r>
          </w:p>
          <w:p w:rsidR="00FC4E9A" w:rsidRDefault="00FC4E9A" w:rsidP="00FC4E9A"/>
          <w:p w:rsidR="009329C9" w:rsidRDefault="009329C9" w:rsidP="00FC4E9A">
            <w:r>
              <w:t>privilégier des situations duelles avec l’adulte</w:t>
            </w:r>
          </w:p>
          <w:p w:rsidR="009329C9" w:rsidRDefault="009329C9" w:rsidP="00FC4E9A">
            <w:r>
              <w:t xml:space="preserve">faire baisser le volume général de la classe (éviter brouhaha) </w:t>
            </w:r>
          </w:p>
          <w:p w:rsidR="00765504" w:rsidRDefault="00765504" w:rsidP="00251F95"/>
          <w:p w:rsidR="006C4F85" w:rsidRDefault="006C4F85" w:rsidP="00251F95">
            <w:r w:rsidRPr="009C5340">
              <w:rPr>
                <w:b/>
              </w:rPr>
              <w:t>coin de repli</w:t>
            </w:r>
            <w:r w:rsidR="00C16A26">
              <w:t xml:space="preserve"> agréable pour s’isoler du bruit</w:t>
            </w:r>
            <w:r w:rsidR="009C5340">
              <w:t xml:space="preserve"> « zone calme » </w:t>
            </w:r>
            <w:r w:rsidR="00C16A26">
              <w:t>du groupe</w:t>
            </w:r>
            <w:r w:rsidR="00FC4E9A">
              <w:t>*</w:t>
            </w:r>
            <w:r w:rsidR="009C5340">
              <w:t xml:space="preserve"> (tipi, tapis, paravent) dans la classe ou en dehors </w:t>
            </w:r>
          </w:p>
          <w:p w:rsidR="00765504" w:rsidRDefault="00765504" w:rsidP="00251F95"/>
          <w:p w:rsidR="00F65CB1" w:rsidRDefault="009329C9" w:rsidP="00251F95">
            <w:pPr>
              <w:rPr>
                <w:b/>
              </w:rPr>
            </w:pPr>
            <w:r>
              <w:rPr>
                <w:b/>
              </w:rPr>
              <w:t>sensibiliser le groupe classe aux spécificités sensorielles : (</w:t>
            </w:r>
            <w:r w:rsidRPr="009329C9">
              <w:t>ex tactiles de l’élève</w:t>
            </w:r>
            <w:r>
              <w:t xml:space="preserve"> s’il a besoin de toucher les autres ou besoin d’être à distance</w:t>
            </w:r>
            <w:r>
              <w:rPr>
                <w:b/>
              </w:rPr>
              <w:t>)</w:t>
            </w:r>
          </w:p>
          <w:p w:rsidR="009329C9" w:rsidRDefault="009329C9" w:rsidP="00251F95">
            <w:r>
              <w:rPr>
                <w:b/>
              </w:rPr>
              <w:t xml:space="preserve">choisir des tuteurs pour accompagner l’élève </w:t>
            </w:r>
            <w:r>
              <w:t>donner la main, l’aider aux activités, être assis sur le banc…)</w:t>
            </w:r>
          </w:p>
          <w:p w:rsidR="009329C9" w:rsidRDefault="009329C9" w:rsidP="00251F95"/>
          <w:p w:rsidR="009329C9" w:rsidRPr="009329C9" w:rsidRDefault="009329C9" w:rsidP="00251F95"/>
          <w:p w:rsidR="009C5340" w:rsidRDefault="009C5340" w:rsidP="00251F95">
            <w:pPr>
              <w:rPr>
                <w:b/>
              </w:rPr>
            </w:pPr>
            <w:r>
              <w:rPr>
                <w:b/>
              </w:rPr>
              <w:t>matériel pour se recentrer/relaxer</w:t>
            </w:r>
          </w:p>
          <w:p w:rsidR="009C5340" w:rsidRPr="009C5340" w:rsidRDefault="009C5340" w:rsidP="00251F95">
            <w:r w:rsidRPr="009C5340">
              <w:t>balle anti-stress, coussin de la colère ; objet transitionnel</w:t>
            </w:r>
          </w:p>
          <w:p w:rsidR="00AA61EF" w:rsidRDefault="009C5340" w:rsidP="00765504">
            <w:r>
              <w:t>différentes assises</w:t>
            </w:r>
            <w:r>
              <w:rPr>
                <w:b/>
              </w:rPr>
              <w:t xml:space="preserve"> </w:t>
            </w:r>
            <w:r w:rsidRPr="009C5340">
              <w:t xml:space="preserve">comme </w:t>
            </w:r>
            <w:r>
              <w:t xml:space="preserve"> ballon pour s’asseoir </w:t>
            </w:r>
          </w:p>
          <w:p w:rsidR="009C5340" w:rsidRPr="009C5340" w:rsidRDefault="009C5340" w:rsidP="00765504">
            <w:pPr>
              <w:rPr>
                <w:b/>
              </w:rPr>
            </w:pPr>
            <w:r w:rsidRPr="009C5340">
              <w:rPr>
                <w:b/>
              </w:rPr>
              <w:t>choix de la place dans la classe</w:t>
            </w:r>
            <w:r>
              <w:t> : avec le tableau, les baies vitrées, les néons, la pendule, vidéo, proximité des autres élèves</w:t>
            </w:r>
          </w:p>
          <w:p w:rsidR="00AA61EF" w:rsidRDefault="00AA61EF" w:rsidP="00251F95">
            <w:pPr>
              <w:rPr>
                <w:b/>
              </w:rPr>
            </w:pPr>
          </w:p>
          <w:p w:rsidR="0083377A" w:rsidRDefault="0083377A" w:rsidP="00251F95">
            <w:pPr>
              <w:rPr>
                <w:b/>
              </w:rPr>
            </w:pPr>
          </w:p>
          <w:p w:rsidR="00F23269" w:rsidRDefault="00F23269" w:rsidP="00251F95"/>
          <w:p w:rsidR="00F23269" w:rsidRDefault="00F23269" w:rsidP="00251F95"/>
          <w:p w:rsidR="00F23269" w:rsidRDefault="00F23269" w:rsidP="00251F95"/>
          <w:p w:rsidR="00643602" w:rsidRPr="00F23269" w:rsidRDefault="00643602" w:rsidP="00251F95"/>
        </w:tc>
        <w:tc>
          <w:tcPr>
            <w:tcW w:w="4606" w:type="dxa"/>
          </w:tcPr>
          <w:p w:rsidR="00303BD5" w:rsidRDefault="00303BD5" w:rsidP="00251F95">
            <w:pPr>
              <w:rPr>
                <w:b/>
              </w:rPr>
            </w:pPr>
            <w:r>
              <w:rPr>
                <w:b/>
              </w:rPr>
              <w:t xml:space="preserve">Vigilance NEON   / soleil </w:t>
            </w:r>
            <w:r w:rsidR="00217F45">
              <w:rPr>
                <w:b/>
              </w:rPr>
              <w:t>/ombres</w:t>
            </w:r>
          </w:p>
          <w:p w:rsidR="004322BB" w:rsidRDefault="009329C9" w:rsidP="00251F95">
            <w:r>
              <w:t>mettre des balles de tennis sous les pieds des chaises</w:t>
            </w:r>
          </w:p>
          <w:p w:rsidR="00FC4E9A" w:rsidRDefault="00FC4E9A" w:rsidP="00251F95">
            <w:r>
              <w:t>Penser aussi à ne mobiliser qu’un canal sensoriel à la fois pour ne pas créer de surcharge</w:t>
            </w:r>
          </w:p>
          <w:p w:rsidR="00AA61EF" w:rsidRDefault="00AA61EF" w:rsidP="00251F95"/>
          <w:p w:rsidR="00FC4E9A" w:rsidRDefault="00FC4E9A" w:rsidP="00FC4E9A">
            <w:r>
              <w:t>*</w:t>
            </w:r>
            <w:r w:rsidRPr="00DD2B4D">
              <w:t>Si un espace détente est aménagé, il me semble logique qu’il soit accessible à tous avec des règles explicitées. Si l’élève TSA a besoin de s’y retrouver seul, cela peut être vu comme «  urgence prioritaire »</w:t>
            </w:r>
          </w:p>
          <w:p w:rsidR="00AA61EF" w:rsidRDefault="009C5340" w:rsidP="00251F95">
            <w:r>
              <w:t>Sortir de la classe est possible si bien anticipé et respect des règles de sécurité et de surveillance</w:t>
            </w:r>
          </w:p>
          <w:p w:rsidR="00AA61EF" w:rsidRDefault="00AA61EF" w:rsidP="00251F95">
            <w:r>
              <w:t>voir si l’enfant a besoin de se  sur-stimuler ou au contraire, besoin d’éviter … donc besoin d’observer +++</w:t>
            </w:r>
            <w:r w:rsidR="00FE7AA5">
              <w:t xml:space="preserve">  (</w:t>
            </w:r>
            <w:r>
              <w:t xml:space="preserve">escalader, sauter, ramper … tous les changements de niveau peuvent </w:t>
            </w:r>
            <w:r w:rsidR="00FE7AA5">
              <w:t>être difficiles)</w:t>
            </w:r>
          </w:p>
          <w:p w:rsidR="00B770DD" w:rsidRDefault="00B770DD" w:rsidP="00251F95">
            <w:r w:rsidRPr="00A40BC5">
              <w:rPr>
                <w:b/>
              </w:rPr>
              <w:t>Matériel</w:t>
            </w:r>
            <w:r>
              <w:t xml:space="preserve"> il existe aussi du matériel pour éviter de trop maintenir quand on a peu de force : règle avec poignée, anti dérapant …</w:t>
            </w:r>
            <w:r w:rsidR="00A40BC5">
              <w:t xml:space="preserve"> ciseaux adaptés</w:t>
            </w:r>
          </w:p>
          <w:p w:rsidR="00A40BC5" w:rsidRDefault="00A40BC5" w:rsidP="00A40BC5">
            <w:r>
              <w:t>Attention à l’utilisation de certains objets qui vont être source de beaucoup de sollicitation. Réguler leur utilisation.</w:t>
            </w:r>
          </w:p>
          <w:p w:rsidR="00A40BC5" w:rsidRDefault="00A40BC5" w:rsidP="00A40BC5">
            <w:r>
              <w:t xml:space="preserve"> Les élèves TSA ont besoin parfois de repli et parfois de se stimuler mais il ne faut pas que cela devienne trop envahissant.</w:t>
            </w:r>
          </w:p>
          <w:p w:rsidR="00A40BC5" w:rsidRPr="00FC4E9A" w:rsidRDefault="00A40BC5" w:rsidP="00A40BC5">
            <w:pPr>
              <w:rPr>
                <w:b/>
              </w:rPr>
            </w:pPr>
            <w:r w:rsidRPr="00FC4E9A">
              <w:rPr>
                <w:b/>
              </w:rPr>
              <w:t>Outils pour répondre à des besoins sensoriels</w:t>
            </w:r>
          </w:p>
          <w:p w:rsidR="00A40BC5" w:rsidRPr="00FC4E9A" w:rsidRDefault="00A40BC5" w:rsidP="00A40BC5">
            <w:r w:rsidRPr="00FC4E9A">
              <w:t>Fidgets pour manipuler (Travailler les textures, besoin de bouger les doigts ou autre partie du corps)</w:t>
            </w:r>
          </w:p>
          <w:p w:rsidR="00A40BC5" w:rsidRPr="00FC4E9A" w:rsidRDefault="00A40BC5" w:rsidP="00A40BC5">
            <w:r w:rsidRPr="00FC4E9A">
              <w:t>Objets à mâcher</w:t>
            </w:r>
          </w:p>
          <w:p w:rsidR="00A40BC5" w:rsidRDefault="00A40BC5" w:rsidP="00A40BC5">
            <w:r>
              <w:t>Il existe aussi des couvertures ou des gilets lestés que la famille a peut- être à disposition</w:t>
            </w:r>
          </w:p>
          <w:p w:rsidR="00FC4E9A" w:rsidRDefault="00FC4E9A" w:rsidP="00251F95"/>
          <w:p w:rsidR="00A40BC5" w:rsidRPr="00A40BC5" w:rsidRDefault="0083377A" w:rsidP="00251F95">
            <w:pPr>
              <w:rPr>
                <w:b/>
              </w:rPr>
            </w:pPr>
            <w:r>
              <w:t xml:space="preserve"> </w:t>
            </w:r>
            <w:r w:rsidR="00A40BC5" w:rsidRPr="00A40BC5">
              <w:rPr>
                <w:b/>
              </w:rPr>
              <w:t>Ancrage sensoriel</w:t>
            </w:r>
          </w:p>
          <w:p w:rsidR="00231F50" w:rsidRDefault="0083377A" w:rsidP="00F23269">
            <w:r>
              <w:t>pour bien sentir sa gauche et sa droite, un de mes élèves marchai</w:t>
            </w:r>
            <w:r w:rsidR="00FC4E9A">
              <w:t>t</w:t>
            </w:r>
            <w:r>
              <w:t xml:space="preserve"> un pied nu et un pied avec  chaussette, c’est cette sensation différente qui le guidait, un encrage sensoriel, un repère qu’il s’était trouvé</w:t>
            </w:r>
          </w:p>
          <w:p w:rsidR="00231F50" w:rsidRPr="00DD2B4D" w:rsidRDefault="00231F50" w:rsidP="00F23269">
            <w:r>
              <w:t>Le dialogue avec la famille reste essentiel</w:t>
            </w:r>
          </w:p>
        </w:tc>
      </w:tr>
    </w:tbl>
    <w:p w:rsidR="002D2132" w:rsidRDefault="002D2132"/>
    <w:p w:rsidR="002D2132" w:rsidRPr="000D78A1" w:rsidRDefault="000D78A1" w:rsidP="000D78A1">
      <w:pPr>
        <w:jc w:val="center"/>
        <w:rPr>
          <w:b/>
        </w:rPr>
      </w:pPr>
      <w:r w:rsidRPr="000D78A1">
        <w:rPr>
          <w:b/>
        </w:rPr>
        <w:t>OBSERVER, ANALYSER, COMPRENDRE et faire des hypothèses  …. Pour AGIR ….</w:t>
      </w:r>
    </w:p>
    <w:p w:rsidR="000D78A1" w:rsidRPr="000D78A1" w:rsidRDefault="000D78A1" w:rsidP="000D78A1">
      <w:pPr>
        <w:jc w:val="center"/>
        <w:rPr>
          <w:b/>
        </w:rPr>
      </w:pPr>
      <w:r w:rsidRPr="000D78A1">
        <w:rPr>
          <w:b/>
        </w:rPr>
        <w:t>TESTER (parfois sur plusieurs semaines) AJUSTER ….</w:t>
      </w:r>
    </w:p>
    <w:p w:rsidR="000D78A1" w:rsidRPr="000D78A1" w:rsidRDefault="000D78A1" w:rsidP="000D78A1">
      <w:pPr>
        <w:jc w:val="center"/>
        <w:rPr>
          <w:b/>
          <w:sz w:val="32"/>
        </w:rPr>
      </w:pPr>
      <w:r w:rsidRPr="000D78A1">
        <w:rPr>
          <w:b/>
          <w:sz w:val="32"/>
        </w:rPr>
        <w:t>Trouver un équilibre entre l’idéal et le réel …. VERS UN IDEEL</w:t>
      </w:r>
    </w:p>
    <w:sectPr w:rsidR="000D78A1" w:rsidRPr="000D78A1" w:rsidSect="00324F99">
      <w:headerReference w:type="default" r:id="rId8"/>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93" w:rsidRDefault="00037693" w:rsidP="002D2132">
      <w:pPr>
        <w:spacing w:after="0" w:line="240" w:lineRule="auto"/>
      </w:pPr>
      <w:r>
        <w:separator/>
      </w:r>
    </w:p>
  </w:endnote>
  <w:endnote w:type="continuationSeparator" w:id="1">
    <w:p w:rsidR="00037693" w:rsidRDefault="00037693" w:rsidP="002D2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93" w:rsidRDefault="00037693" w:rsidP="002D2132">
      <w:pPr>
        <w:spacing w:after="0" w:line="240" w:lineRule="auto"/>
      </w:pPr>
      <w:r>
        <w:separator/>
      </w:r>
    </w:p>
  </w:footnote>
  <w:footnote w:type="continuationSeparator" w:id="1">
    <w:p w:rsidR="00037693" w:rsidRDefault="00037693" w:rsidP="002D2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32" w:rsidRPr="002D2132" w:rsidRDefault="002D2132" w:rsidP="002D2132">
    <w:pPr>
      <w:pStyle w:val="En-tte"/>
      <w:jc w:val="center"/>
      <w:rPr>
        <w:sz w:val="16"/>
      </w:rPr>
    </w:pPr>
    <w:r w:rsidRPr="002D2132">
      <w:rPr>
        <w:sz w:val="16"/>
      </w:rPr>
      <w:t>Barbara Nivet CP ASH 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09EC"/>
    <w:multiLevelType w:val="hybridMultilevel"/>
    <w:tmpl w:val="09A43CEA"/>
    <w:lvl w:ilvl="0" w:tplc="A016F21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CF0237"/>
    <w:multiLevelType w:val="hybridMultilevel"/>
    <w:tmpl w:val="90A0C864"/>
    <w:lvl w:ilvl="0" w:tplc="6AEC821A">
      <w:numFmt w:val="bullet"/>
      <w:lvlText w:val=""/>
      <w:lvlJc w:val="left"/>
      <w:pPr>
        <w:ind w:left="432" w:hanging="360"/>
      </w:pPr>
      <w:rPr>
        <w:rFonts w:ascii="Symbol" w:eastAsiaTheme="minorEastAsia" w:hAnsi="Symbol" w:cstheme="minorBidi"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2">
    <w:nsid w:val="45812983"/>
    <w:multiLevelType w:val="hybridMultilevel"/>
    <w:tmpl w:val="4DDED74A"/>
    <w:lvl w:ilvl="0" w:tplc="238C0B2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2D2132"/>
    <w:rsid w:val="00003563"/>
    <w:rsid w:val="000239E1"/>
    <w:rsid w:val="00037693"/>
    <w:rsid w:val="00050E39"/>
    <w:rsid w:val="00053CBD"/>
    <w:rsid w:val="0008389D"/>
    <w:rsid w:val="00084B62"/>
    <w:rsid w:val="000D4538"/>
    <w:rsid w:val="000D78A1"/>
    <w:rsid w:val="001051C4"/>
    <w:rsid w:val="00115CD1"/>
    <w:rsid w:val="00217F45"/>
    <w:rsid w:val="00231F50"/>
    <w:rsid w:val="00234981"/>
    <w:rsid w:val="00236DD5"/>
    <w:rsid w:val="00246CD7"/>
    <w:rsid w:val="00252F19"/>
    <w:rsid w:val="00272C66"/>
    <w:rsid w:val="00273005"/>
    <w:rsid w:val="002D2132"/>
    <w:rsid w:val="002D406B"/>
    <w:rsid w:val="00303BD5"/>
    <w:rsid w:val="00324F99"/>
    <w:rsid w:val="003E4AEF"/>
    <w:rsid w:val="003E68F6"/>
    <w:rsid w:val="00423BBD"/>
    <w:rsid w:val="004322BB"/>
    <w:rsid w:val="00471926"/>
    <w:rsid w:val="0049385D"/>
    <w:rsid w:val="004A21DE"/>
    <w:rsid w:val="004C2DAF"/>
    <w:rsid w:val="004D26E0"/>
    <w:rsid w:val="004D4063"/>
    <w:rsid w:val="00500F82"/>
    <w:rsid w:val="00577AD8"/>
    <w:rsid w:val="005903E7"/>
    <w:rsid w:val="005A7252"/>
    <w:rsid w:val="005C40E1"/>
    <w:rsid w:val="005D0703"/>
    <w:rsid w:val="00613FA5"/>
    <w:rsid w:val="00643602"/>
    <w:rsid w:val="00660EF8"/>
    <w:rsid w:val="006A1B19"/>
    <w:rsid w:val="006B444E"/>
    <w:rsid w:val="006C4F85"/>
    <w:rsid w:val="006F38AA"/>
    <w:rsid w:val="00726386"/>
    <w:rsid w:val="00752828"/>
    <w:rsid w:val="00765504"/>
    <w:rsid w:val="007A7D4F"/>
    <w:rsid w:val="007D43DE"/>
    <w:rsid w:val="007D4ED7"/>
    <w:rsid w:val="007E7594"/>
    <w:rsid w:val="0083377A"/>
    <w:rsid w:val="0087447D"/>
    <w:rsid w:val="008D5802"/>
    <w:rsid w:val="008F3F90"/>
    <w:rsid w:val="00911540"/>
    <w:rsid w:val="009329C9"/>
    <w:rsid w:val="00982D66"/>
    <w:rsid w:val="0098567C"/>
    <w:rsid w:val="009C0B84"/>
    <w:rsid w:val="009C18A7"/>
    <w:rsid w:val="009C5340"/>
    <w:rsid w:val="009D04E6"/>
    <w:rsid w:val="009E4F08"/>
    <w:rsid w:val="00A253B1"/>
    <w:rsid w:val="00A40BC5"/>
    <w:rsid w:val="00A50C37"/>
    <w:rsid w:val="00A64CF3"/>
    <w:rsid w:val="00AA61EF"/>
    <w:rsid w:val="00AB5ACC"/>
    <w:rsid w:val="00AD674D"/>
    <w:rsid w:val="00B15422"/>
    <w:rsid w:val="00B232A8"/>
    <w:rsid w:val="00B32F94"/>
    <w:rsid w:val="00B45F30"/>
    <w:rsid w:val="00B770DD"/>
    <w:rsid w:val="00B858BA"/>
    <w:rsid w:val="00B96FE2"/>
    <w:rsid w:val="00BE35E1"/>
    <w:rsid w:val="00C01BD5"/>
    <w:rsid w:val="00C16A26"/>
    <w:rsid w:val="00C5132A"/>
    <w:rsid w:val="00CB7EDF"/>
    <w:rsid w:val="00CD10A5"/>
    <w:rsid w:val="00CD5ABF"/>
    <w:rsid w:val="00D73E6D"/>
    <w:rsid w:val="00D74DFA"/>
    <w:rsid w:val="00D968B3"/>
    <w:rsid w:val="00DA4D0B"/>
    <w:rsid w:val="00DD2B4D"/>
    <w:rsid w:val="00DE03FB"/>
    <w:rsid w:val="00DE07B4"/>
    <w:rsid w:val="00E00E4F"/>
    <w:rsid w:val="00E47E4F"/>
    <w:rsid w:val="00E5368D"/>
    <w:rsid w:val="00E63204"/>
    <w:rsid w:val="00ED4A91"/>
    <w:rsid w:val="00EF6D3B"/>
    <w:rsid w:val="00F23269"/>
    <w:rsid w:val="00F62082"/>
    <w:rsid w:val="00F65CB1"/>
    <w:rsid w:val="00F70675"/>
    <w:rsid w:val="00FA4E92"/>
    <w:rsid w:val="00FC4E9A"/>
    <w:rsid w:val="00FD33AA"/>
    <w:rsid w:val="00FE7A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D21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2132"/>
  </w:style>
  <w:style w:type="paragraph" w:styleId="Pieddepage">
    <w:name w:val="footer"/>
    <w:basedOn w:val="Normal"/>
    <w:link w:val="PieddepageCar"/>
    <w:uiPriority w:val="99"/>
    <w:semiHidden/>
    <w:unhideWhenUsed/>
    <w:rsid w:val="002D213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D2132"/>
  </w:style>
  <w:style w:type="table" w:styleId="Grilledutableau">
    <w:name w:val="Table Grid"/>
    <w:basedOn w:val="TableauNormal"/>
    <w:uiPriority w:val="59"/>
    <w:rsid w:val="00E00E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D67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EEBD-6C17-4D1D-BCA7-F20CD762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1991</Words>
  <Characters>10956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c:creator>
  <cp:keywords/>
  <dc:description/>
  <cp:lastModifiedBy>BN</cp:lastModifiedBy>
  <cp:revision>82</cp:revision>
  <dcterms:created xsi:type="dcterms:W3CDTF">2019-11-30T13:50:00Z</dcterms:created>
  <dcterms:modified xsi:type="dcterms:W3CDTF">2020-02-05T18:03:00Z</dcterms:modified>
</cp:coreProperties>
</file>